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0C73" w14:textId="308983D7" w:rsidR="0022660A" w:rsidRPr="00A105F4" w:rsidRDefault="0022660A" w:rsidP="00A105F4">
      <w:pPr>
        <w:autoSpaceDE w:val="0"/>
        <w:autoSpaceDN w:val="0"/>
        <w:adjustRightInd w:val="0"/>
        <w:spacing w:after="0"/>
        <w:jc w:val="center"/>
        <w:rPr>
          <w:rFonts w:ascii="Calibri" w:hAnsi="Calibri" w:cs="Calibri"/>
          <w:b/>
          <w:bCs/>
          <w:sz w:val="28"/>
          <w:szCs w:val="28"/>
          <w:lang w:eastAsia="en-GB"/>
        </w:rPr>
      </w:pPr>
      <w:r w:rsidRPr="00A105F4">
        <w:rPr>
          <w:rFonts w:ascii="Calibri" w:hAnsi="Calibri" w:cs="Calibri"/>
          <w:b/>
          <w:bCs/>
          <w:sz w:val="28"/>
          <w:szCs w:val="28"/>
          <w:lang w:eastAsia="en-GB"/>
        </w:rPr>
        <w:t>Danetre Medical Practice (the Practice)</w:t>
      </w:r>
    </w:p>
    <w:p w14:paraId="4543F83D" w14:textId="61FB1446" w:rsidR="6D2A36CC" w:rsidRPr="00A105F4" w:rsidRDefault="6D2A36CC" w:rsidP="00A105F4">
      <w:pPr>
        <w:spacing w:after="0"/>
        <w:jc w:val="center"/>
        <w:outlineLvl w:val="0"/>
        <w:rPr>
          <w:rFonts w:ascii="Calibri" w:hAnsi="Calibri" w:cs="Calibri"/>
          <w:b/>
          <w:bCs/>
          <w:sz w:val="28"/>
          <w:szCs w:val="28"/>
          <w:lang w:eastAsia="en-GB"/>
        </w:rPr>
      </w:pPr>
    </w:p>
    <w:p w14:paraId="2C29DF24" w14:textId="699B244A" w:rsidR="0022660A" w:rsidRPr="00A105F4" w:rsidRDefault="0022660A" w:rsidP="00A105F4">
      <w:pPr>
        <w:autoSpaceDE w:val="0"/>
        <w:autoSpaceDN w:val="0"/>
        <w:adjustRightInd w:val="0"/>
        <w:spacing w:after="0"/>
        <w:jc w:val="center"/>
        <w:outlineLvl w:val="0"/>
        <w:rPr>
          <w:rFonts w:ascii="Calibri" w:hAnsi="Calibri" w:cs="Calibri"/>
          <w:b/>
          <w:bCs/>
          <w:sz w:val="28"/>
          <w:szCs w:val="28"/>
          <w:lang w:eastAsia="en-GB"/>
        </w:rPr>
      </w:pPr>
      <w:r w:rsidRPr="00A105F4">
        <w:rPr>
          <w:rFonts w:ascii="Calibri" w:hAnsi="Calibri" w:cs="Calibri"/>
          <w:b/>
          <w:bCs/>
          <w:sz w:val="28"/>
          <w:szCs w:val="28"/>
          <w:lang w:eastAsia="en-GB"/>
        </w:rPr>
        <w:t>Data Protection Privacy Notice for Patients</w:t>
      </w:r>
    </w:p>
    <w:p w14:paraId="5D6239C0" w14:textId="77777777" w:rsidR="0022660A" w:rsidRPr="00531236" w:rsidRDefault="0022660A" w:rsidP="0022660A">
      <w:pPr>
        <w:autoSpaceDE w:val="0"/>
        <w:autoSpaceDN w:val="0"/>
        <w:adjustRightInd w:val="0"/>
        <w:spacing w:after="0"/>
        <w:jc w:val="both"/>
        <w:rPr>
          <w:rFonts w:ascii="Calibri" w:hAnsi="Calibri" w:cs="Calibri"/>
          <w:b/>
          <w:bCs/>
          <w:sz w:val="24"/>
          <w:szCs w:val="24"/>
          <w:lang w:eastAsia="en-GB"/>
        </w:rPr>
      </w:pPr>
    </w:p>
    <w:p w14:paraId="1C4E5424" w14:textId="77777777" w:rsidR="0022660A" w:rsidRPr="00531236" w:rsidRDefault="0022660A" w:rsidP="0022660A">
      <w:pPr>
        <w:autoSpaceDE w:val="0"/>
        <w:autoSpaceDN w:val="0"/>
        <w:adjustRightInd w:val="0"/>
        <w:spacing w:after="0"/>
        <w:jc w:val="both"/>
        <w:outlineLvl w:val="0"/>
        <w:rPr>
          <w:rFonts w:ascii="Calibri" w:hAnsi="Calibri" w:cs="Calibri"/>
          <w:b/>
          <w:bCs/>
          <w:sz w:val="24"/>
          <w:szCs w:val="24"/>
          <w:lang w:eastAsia="en-GB"/>
        </w:rPr>
      </w:pPr>
      <w:r w:rsidRPr="00531236">
        <w:rPr>
          <w:rFonts w:ascii="Calibri" w:hAnsi="Calibri" w:cs="Calibri"/>
          <w:b/>
          <w:bCs/>
          <w:sz w:val="24"/>
          <w:szCs w:val="24"/>
          <w:lang w:eastAsia="en-GB"/>
        </w:rPr>
        <w:t>Introduction:</w:t>
      </w:r>
    </w:p>
    <w:p w14:paraId="03FEB74F" w14:textId="77777777" w:rsidR="0022660A" w:rsidRPr="00531236" w:rsidRDefault="0022660A" w:rsidP="0022660A">
      <w:pPr>
        <w:autoSpaceDE w:val="0"/>
        <w:autoSpaceDN w:val="0"/>
        <w:adjustRightInd w:val="0"/>
        <w:spacing w:after="0"/>
        <w:jc w:val="both"/>
        <w:outlineLvl w:val="0"/>
        <w:rPr>
          <w:rFonts w:ascii="Calibri" w:hAnsi="Calibri" w:cs="Calibri"/>
          <w:b/>
          <w:bCs/>
          <w:sz w:val="24"/>
          <w:szCs w:val="24"/>
          <w:lang w:eastAsia="en-GB"/>
        </w:rPr>
      </w:pPr>
    </w:p>
    <w:p w14:paraId="5DCAF716"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This privacy notice lets you know what happens to any personal data that you give to us, or any information that we may collect from you or about you from other organisations. </w:t>
      </w:r>
    </w:p>
    <w:p w14:paraId="4E75F955"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This privacy notice applies to personal information processed by or on behalf of the practice. </w:t>
      </w:r>
    </w:p>
    <w:p w14:paraId="1EEB12C3"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This Notice explains</w:t>
      </w:r>
    </w:p>
    <w:p w14:paraId="3B3B975C" w14:textId="77777777" w:rsidR="0022660A" w:rsidRPr="00531236" w:rsidRDefault="0022660A" w:rsidP="0022660A">
      <w:pPr>
        <w:pStyle w:val="ListParagraph"/>
        <w:numPr>
          <w:ilvl w:val="0"/>
          <w:numId w:val="9"/>
        </w:numPr>
        <w:rPr>
          <w:rFonts w:ascii="Calibri" w:hAnsi="Calibri" w:cs="Calibri"/>
          <w:sz w:val="24"/>
          <w:szCs w:val="24"/>
        </w:rPr>
      </w:pPr>
      <w:bookmarkStart w:id="0" w:name="faqtop"/>
      <w:bookmarkEnd w:id="0"/>
      <w:r w:rsidRPr="00531236">
        <w:rPr>
          <w:rFonts w:ascii="Calibri" w:hAnsi="Calibri" w:cs="Calibri"/>
          <w:sz w:val="24"/>
          <w:szCs w:val="24"/>
        </w:rPr>
        <w:t xml:space="preserve">Who we are and how we use your information </w:t>
      </w:r>
    </w:p>
    <w:p w14:paraId="782A7A10" w14:textId="77777777" w:rsidR="0022660A" w:rsidRPr="00531236" w:rsidRDefault="0022660A" w:rsidP="0022660A">
      <w:pPr>
        <w:pStyle w:val="ListParagraph"/>
        <w:numPr>
          <w:ilvl w:val="0"/>
          <w:numId w:val="9"/>
        </w:numPr>
        <w:rPr>
          <w:rFonts w:ascii="Calibri" w:hAnsi="Calibri" w:cs="Calibri"/>
          <w:sz w:val="24"/>
          <w:szCs w:val="24"/>
        </w:rPr>
      </w:pPr>
      <w:r w:rsidRPr="00531236">
        <w:rPr>
          <w:rFonts w:ascii="Calibri" w:hAnsi="Calibri" w:cs="Calibri"/>
          <w:sz w:val="24"/>
          <w:szCs w:val="24"/>
        </w:rPr>
        <w:t>Information about our Data Protection Officer</w:t>
      </w:r>
    </w:p>
    <w:p w14:paraId="1099A942" w14:textId="77777777" w:rsidR="0022660A" w:rsidRPr="00531236" w:rsidRDefault="0022660A" w:rsidP="0022660A">
      <w:pPr>
        <w:pStyle w:val="ListParagraph"/>
        <w:numPr>
          <w:ilvl w:val="0"/>
          <w:numId w:val="9"/>
        </w:numPr>
        <w:rPr>
          <w:rFonts w:ascii="Calibri" w:hAnsi="Calibri" w:cs="Calibri"/>
          <w:sz w:val="24"/>
          <w:szCs w:val="24"/>
        </w:rPr>
      </w:pPr>
      <w:r w:rsidRPr="00531236">
        <w:rPr>
          <w:rFonts w:ascii="Calibri" w:hAnsi="Calibri" w:cs="Calibri"/>
          <w:sz w:val="24"/>
          <w:szCs w:val="24"/>
        </w:rPr>
        <w:t>What kinds of personal information about you we hold and use (process)</w:t>
      </w:r>
    </w:p>
    <w:p w14:paraId="71FEFCC0" w14:textId="77777777" w:rsidR="0022660A" w:rsidRPr="00531236" w:rsidRDefault="0022660A" w:rsidP="0022660A">
      <w:pPr>
        <w:pStyle w:val="ListParagraph"/>
        <w:numPr>
          <w:ilvl w:val="0"/>
          <w:numId w:val="9"/>
        </w:numPr>
        <w:rPr>
          <w:rFonts w:ascii="Calibri" w:hAnsi="Calibri" w:cs="Calibri"/>
          <w:sz w:val="24"/>
          <w:szCs w:val="24"/>
        </w:rPr>
      </w:pPr>
      <w:r w:rsidRPr="00531236">
        <w:rPr>
          <w:rFonts w:ascii="Calibri" w:hAnsi="Calibri" w:cs="Calibri"/>
          <w:sz w:val="24"/>
          <w:szCs w:val="24"/>
        </w:rPr>
        <w:t>The legal grounds for our processing of your personal information (including when we share it with others)</w:t>
      </w:r>
    </w:p>
    <w:p w14:paraId="5E333F4B" w14:textId="77777777" w:rsidR="0022660A" w:rsidRPr="00531236" w:rsidRDefault="0022660A" w:rsidP="0022660A">
      <w:pPr>
        <w:pStyle w:val="ListParagraph"/>
        <w:numPr>
          <w:ilvl w:val="0"/>
          <w:numId w:val="9"/>
        </w:numPr>
        <w:rPr>
          <w:rFonts w:ascii="Calibri" w:hAnsi="Calibri" w:cs="Calibri"/>
          <w:sz w:val="24"/>
          <w:szCs w:val="24"/>
        </w:rPr>
      </w:pPr>
      <w:r w:rsidRPr="00531236">
        <w:rPr>
          <w:rFonts w:ascii="Calibri" w:hAnsi="Calibri" w:cs="Calibri"/>
          <w:sz w:val="24"/>
          <w:szCs w:val="24"/>
        </w:rPr>
        <w:t xml:space="preserve">What should you do if your personal information changes? </w:t>
      </w:r>
    </w:p>
    <w:p w14:paraId="6F100FA9" w14:textId="77777777" w:rsidR="0022660A" w:rsidRPr="00531236" w:rsidRDefault="0022660A" w:rsidP="0022660A">
      <w:pPr>
        <w:pStyle w:val="ListParagraph"/>
        <w:numPr>
          <w:ilvl w:val="0"/>
          <w:numId w:val="9"/>
        </w:numPr>
        <w:rPr>
          <w:rFonts w:ascii="Calibri" w:hAnsi="Calibri" w:cs="Calibri"/>
          <w:sz w:val="24"/>
          <w:szCs w:val="24"/>
        </w:rPr>
      </w:pPr>
      <w:r w:rsidRPr="00531236">
        <w:rPr>
          <w:rFonts w:ascii="Calibri" w:hAnsi="Calibri" w:cs="Calibri"/>
          <w:sz w:val="24"/>
          <w:szCs w:val="24"/>
        </w:rPr>
        <w:t xml:space="preserve">For how long your personal information is retained / stored by us? </w:t>
      </w:r>
    </w:p>
    <w:p w14:paraId="5635CA6B" w14:textId="77777777" w:rsidR="0022660A" w:rsidRPr="00531236" w:rsidRDefault="0022660A" w:rsidP="0022660A">
      <w:pPr>
        <w:pStyle w:val="ListParagraph"/>
        <w:numPr>
          <w:ilvl w:val="0"/>
          <w:numId w:val="9"/>
        </w:numPr>
        <w:rPr>
          <w:rFonts w:ascii="Calibri" w:hAnsi="Calibri" w:cs="Calibri"/>
          <w:sz w:val="24"/>
          <w:szCs w:val="24"/>
        </w:rPr>
      </w:pPr>
      <w:r w:rsidRPr="00531236">
        <w:rPr>
          <w:rFonts w:ascii="Calibri" w:hAnsi="Calibri" w:cs="Calibri"/>
          <w:sz w:val="24"/>
          <w:szCs w:val="24"/>
        </w:rPr>
        <w:t xml:space="preserve">What are your rights under Data Protection laws </w:t>
      </w:r>
    </w:p>
    <w:p w14:paraId="68A346CE" w14:textId="77777777" w:rsidR="0022660A" w:rsidRPr="00531236" w:rsidRDefault="0022660A" w:rsidP="0022660A">
      <w:pPr>
        <w:autoSpaceDE w:val="0"/>
        <w:autoSpaceDN w:val="0"/>
        <w:adjustRightInd w:val="0"/>
        <w:spacing w:after="0"/>
        <w:jc w:val="both"/>
        <w:outlineLvl w:val="0"/>
        <w:rPr>
          <w:rFonts w:ascii="Calibri" w:hAnsi="Calibri" w:cs="Calibri"/>
          <w:b/>
          <w:bCs/>
          <w:sz w:val="24"/>
          <w:szCs w:val="24"/>
          <w:lang w:eastAsia="en-GB"/>
        </w:rPr>
      </w:pPr>
    </w:p>
    <w:p w14:paraId="5AE0482B" w14:textId="77777777" w:rsidR="0022660A" w:rsidRPr="00531236" w:rsidRDefault="0022660A" w:rsidP="0022660A">
      <w:pPr>
        <w:pStyle w:val="Default"/>
        <w:spacing w:line="259" w:lineRule="auto"/>
        <w:rPr>
          <w:rFonts w:ascii="Calibri" w:hAnsi="Calibri" w:cs="Calibri"/>
          <w:color w:val="auto"/>
        </w:rPr>
      </w:pPr>
      <w:r w:rsidRPr="00531236">
        <w:rPr>
          <w:rFonts w:ascii="Calibri" w:hAnsi="Calibri" w:cs="Calibri"/>
          <w:color w:val="auto"/>
        </w:rPr>
        <w:t>The UK General Data Protection Regulation (UKGDPR) and the Data Protection Act 2018 (DPA 2018) became law on 25th May 2018, and 1</w:t>
      </w:r>
      <w:r w:rsidRPr="00531236">
        <w:rPr>
          <w:rFonts w:ascii="Calibri" w:hAnsi="Calibri" w:cs="Calibri"/>
          <w:color w:val="auto"/>
          <w:vertAlign w:val="superscript"/>
        </w:rPr>
        <w:t>st</w:t>
      </w:r>
      <w:r w:rsidRPr="00531236">
        <w:rPr>
          <w:rFonts w:ascii="Calibri" w:hAnsi="Calibri" w:cs="Calibri"/>
          <w:color w:val="auto"/>
        </w:rPr>
        <w:t xml:space="preserve"> January 2021 when the UK exited the EU.</w:t>
      </w:r>
    </w:p>
    <w:p w14:paraId="693D72B5" w14:textId="77777777" w:rsidR="0022660A" w:rsidRPr="00531236" w:rsidRDefault="0022660A" w:rsidP="0022660A">
      <w:pPr>
        <w:autoSpaceDE w:val="0"/>
        <w:autoSpaceDN w:val="0"/>
        <w:adjustRightInd w:val="0"/>
        <w:spacing w:after="0"/>
        <w:jc w:val="both"/>
        <w:outlineLvl w:val="0"/>
        <w:rPr>
          <w:rFonts w:ascii="Calibri" w:hAnsi="Calibri" w:cs="Calibri"/>
          <w:b/>
          <w:bCs/>
          <w:sz w:val="24"/>
          <w:szCs w:val="24"/>
          <w:lang w:eastAsia="en-GB"/>
        </w:rPr>
      </w:pPr>
    </w:p>
    <w:p w14:paraId="756688D4" w14:textId="77777777" w:rsidR="0022660A" w:rsidRPr="00531236" w:rsidRDefault="0022660A" w:rsidP="0022660A">
      <w:pPr>
        <w:rPr>
          <w:rFonts w:ascii="Calibri" w:hAnsi="Calibri" w:cs="Calibri"/>
          <w:sz w:val="24"/>
          <w:szCs w:val="24"/>
        </w:rPr>
      </w:pPr>
      <w:proofErr w:type="gramStart"/>
      <w:r w:rsidRPr="00531236">
        <w:rPr>
          <w:rFonts w:ascii="Calibri" w:hAnsi="Calibri" w:cs="Calibri"/>
          <w:sz w:val="24"/>
          <w:szCs w:val="24"/>
        </w:rPr>
        <w:t>For the purpose of</w:t>
      </w:r>
      <w:proofErr w:type="gramEnd"/>
      <w:r w:rsidRPr="00531236">
        <w:rPr>
          <w:rFonts w:ascii="Calibri" w:hAnsi="Calibri" w:cs="Calibri"/>
          <w:sz w:val="24"/>
          <w:szCs w:val="24"/>
        </w:rPr>
        <w:t xml:space="preserve"> applicable data protection legislation (including but not limited to the General Data Protection Regulation (Regulation (UK) 2016/679) (the "UKGDPR"), and the Data Protection Act 2018 the practice responsible for your personal data is Danetre Medical Practice. </w:t>
      </w:r>
    </w:p>
    <w:p w14:paraId="799C2F9D"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60363E6D" w14:textId="36D8A57D" w:rsidR="0022660A" w:rsidRPr="00531236" w:rsidRDefault="0022660A" w:rsidP="6D2A36CC">
      <w:pPr>
        <w:widowControl w:val="0"/>
        <w:rPr>
          <w:rFonts w:ascii="Calibri" w:eastAsia="Times New Roman" w:hAnsi="Calibri" w:cs="Calibri"/>
          <w:b/>
          <w:bCs/>
          <w:sz w:val="24"/>
          <w:szCs w:val="24"/>
        </w:rPr>
      </w:pPr>
      <w:r w:rsidRPr="6D2A36CC">
        <w:rPr>
          <w:rFonts w:ascii="Calibri" w:hAnsi="Calibri" w:cs="Calibri"/>
          <w:b/>
          <w:bCs/>
          <w:sz w:val="24"/>
          <w:szCs w:val="24"/>
        </w:rPr>
        <w:t>How we use your information and the law.</w:t>
      </w:r>
    </w:p>
    <w:p w14:paraId="3C6E824A" w14:textId="4B740935" w:rsidR="0022660A" w:rsidRPr="00531236" w:rsidRDefault="0022660A" w:rsidP="0022660A">
      <w:pPr>
        <w:widowControl w:val="0"/>
        <w:rPr>
          <w:rFonts w:ascii="Calibri" w:eastAsia="Times New Roman" w:hAnsi="Calibri" w:cs="Calibri"/>
          <w:b/>
          <w:bCs/>
          <w:sz w:val="24"/>
          <w:szCs w:val="24"/>
        </w:rPr>
      </w:pPr>
      <w:r w:rsidRPr="6D2A36CC">
        <w:rPr>
          <w:rFonts w:ascii="Calibri" w:hAnsi="Calibri" w:cs="Calibri"/>
          <w:sz w:val="24"/>
          <w:szCs w:val="24"/>
        </w:rPr>
        <w:t xml:space="preserve">Danetre Medical Practice will be what’s known as the ‘Controller’ of your personal data. </w:t>
      </w:r>
    </w:p>
    <w:p w14:paraId="76892E04" w14:textId="18F5F34A" w:rsidR="0022660A" w:rsidRPr="00531236" w:rsidRDefault="0022660A" w:rsidP="0022660A">
      <w:pPr>
        <w:widowControl w:val="0"/>
        <w:spacing w:after="280"/>
        <w:rPr>
          <w:rFonts w:ascii="Calibri" w:eastAsia="Times New Roman" w:hAnsi="Calibri" w:cs="Calibri"/>
          <w:sz w:val="24"/>
          <w:szCs w:val="24"/>
        </w:rPr>
      </w:pPr>
      <w:r w:rsidRPr="0176CA3C">
        <w:rPr>
          <w:rFonts w:ascii="Calibri" w:hAnsi="Calibri" w:cs="Calibri"/>
          <w:sz w:val="24"/>
          <w:szCs w:val="24"/>
        </w:rPr>
        <w:t xml:space="preserve">We collect basic personal data about you and location-based information.  This does include name, address and contact details such as email and mobile number etc. </w:t>
      </w:r>
    </w:p>
    <w:p w14:paraId="07B74731" w14:textId="77777777" w:rsidR="0022660A" w:rsidRPr="00531236" w:rsidRDefault="0022660A" w:rsidP="0022660A">
      <w:pPr>
        <w:widowControl w:val="0"/>
        <w:spacing w:after="280"/>
        <w:rPr>
          <w:rFonts w:ascii="Calibri" w:hAnsi="Calibri" w:cs="Calibri"/>
          <w:sz w:val="24"/>
          <w:szCs w:val="24"/>
        </w:rPr>
      </w:pPr>
      <w:r w:rsidRPr="00531236">
        <w:rPr>
          <w:rFonts w:ascii="Calibri" w:hAnsi="Calibri" w:cs="Calibri"/>
          <w:sz w:val="24"/>
          <w:szCs w:val="24"/>
        </w:rPr>
        <w:t>We will also collect sensitive confidential data known as “special category personal data”, in the form of health information, religious belief (if required in a healthcare setting) ethnicity and sex life information that are linked to your healthcare, we may also receive this information about you from other health providers or third parties.</w:t>
      </w:r>
    </w:p>
    <w:p w14:paraId="43DA21E0" w14:textId="0E9F48E7" w:rsidR="0022660A" w:rsidRPr="00531236" w:rsidRDefault="0022660A" w:rsidP="0022660A">
      <w:pPr>
        <w:spacing w:after="0"/>
        <w:rPr>
          <w:rFonts w:ascii="Calibri" w:hAnsi="Calibri" w:cs="Calibri"/>
          <w:sz w:val="24"/>
          <w:szCs w:val="24"/>
        </w:rPr>
      </w:pPr>
      <w:r w:rsidRPr="6D2A36CC">
        <w:rPr>
          <w:rFonts w:ascii="Calibri" w:hAnsi="Calibri" w:cs="Calibri"/>
          <w:b/>
          <w:bCs/>
          <w:sz w:val="24"/>
          <w:szCs w:val="24"/>
        </w:rPr>
        <w:lastRenderedPageBreak/>
        <w:t>Why do we need your information?</w:t>
      </w:r>
    </w:p>
    <w:p w14:paraId="225276C1" w14:textId="4FDFB56E" w:rsidR="0022660A" w:rsidRPr="00531236" w:rsidRDefault="0022660A" w:rsidP="6D2A36CC">
      <w:pPr>
        <w:widowControl w:val="0"/>
        <w:rPr>
          <w:rFonts w:ascii="Calibri" w:hAnsi="Calibri" w:cs="Calibri"/>
          <w:sz w:val="24"/>
          <w:szCs w:val="24"/>
        </w:rPr>
      </w:pPr>
      <w:r w:rsidRPr="6D2A36CC">
        <w:rPr>
          <w:rFonts w:ascii="Calibri" w:hAnsi="Calibri" w:cs="Calibri"/>
          <w:sz w:val="24"/>
          <w:szCs w:val="24"/>
        </w:rPr>
        <w:t xml:space="preserve">The health care professionals who provide you with care maintain records about your health and any treatment or care you have received previously.  These records help to provide you with the best possible healthcare and treatment. </w:t>
      </w:r>
    </w:p>
    <w:p w14:paraId="50A27E90"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NHS health records may be electronic, paper-based or a mixture of both.  We use a combination of working practices and technology to ensure that your information is kept confidential and secure. </w:t>
      </w:r>
    </w:p>
    <w:p w14:paraId="04DE39DA"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Records about you may include the following </w:t>
      </w:r>
      <w:proofErr w:type="gramStart"/>
      <w:r w:rsidRPr="00531236">
        <w:rPr>
          <w:rFonts w:ascii="Calibri" w:hAnsi="Calibri" w:cs="Calibri"/>
          <w:sz w:val="24"/>
          <w:szCs w:val="24"/>
        </w:rPr>
        <w:t>information;</w:t>
      </w:r>
      <w:proofErr w:type="gramEnd"/>
      <w:r w:rsidRPr="00531236">
        <w:rPr>
          <w:rFonts w:ascii="Calibri" w:hAnsi="Calibri" w:cs="Calibri"/>
          <w:sz w:val="24"/>
          <w:szCs w:val="24"/>
        </w:rPr>
        <w:t xml:space="preserve">  </w:t>
      </w:r>
    </w:p>
    <w:p w14:paraId="5C5E0402" w14:textId="77777777" w:rsidR="0022660A" w:rsidRPr="00531236" w:rsidRDefault="0022660A" w:rsidP="0022660A">
      <w:pPr>
        <w:pStyle w:val="ListParagraph"/>
        <w:widowControl w:val="0"/>
        <w:numPr>
          <w:ilvl w:val="0"/>
          <w:numId w:val="21"/>
        </w:numPr>
        <w:spacing w:after="200"/>
        <w:rPr>
          <w:rFonts w:ascii="Calibri" w:hAnsi="Calibri" w:cs="Calibri"/>
          <w:sz w:val="24"/>
          <w:szCs w:val="24"/>
        </w:rPr>
      </w:pPr>
      <w:r w:rsidRPr="00531236">
        <w:rPr>
          <w:rFonts w:ascii="Calibri" w:hAnsi="Calibri" w:cs="Calibri"/>
          <w:sz w:val="24"/>
          <w:szCs w:val="24"/>
        </w:rPr>
        <w:t xml:space="preserve">Details about you, such as your address, your carer or legal representative and emergency contact details. </w:t>
      </w:r>
    </w:p>
    <w:p w14:paraId="1DCCBA30" w14:textId="77777777" w:rsidR="0022660A" w:rsidRPr="00531236" w:rsidRDefault="0022660A" w:rsidP="0022660A">
      <w:pPr>
        <w:pStyle w:val="ListParagraph"/>
        <w:widowControl w:val="0"/>
        <w:numPr>
          <w:ilvl w:val="0"/>
          <w:numId w:val="21"/>
        </w:numPr>
        <w:spacing w:after="200"/>
        <w:rPr>
          <w:rFonts w:ascii="Calibri" w:hAnsi="Calibri" w:cs="Calibri"/>
          <w:sz w:val="24"/>
          <w:szCs w:val="24"/>
        </w:rPr>
      </w:pPr>
      <w:r w:rsidRPr="00531236">
        <w:rPr>
          <w:rFonts w:ascii="Calibri" w:hAnsi="Calibri" w:cs="Calibri"/>
          <w:sz w:val="24"/>
          <w:szCs w:val="24"/>
        </w:rPr>
        <w:t>Any contact the surgery has had with you, such as appointments, clinic visits, emergency appointments.</w:t>
      </w:r>
    </w:p>
    <w:p w14:paraId="520F87C5" w14:textId="77777777" w:rsidR="0022660A" w:rsidRPr="00531236" w:rsidRDefault="0022660A" w:rsidP="0022660A">
      <w:pPr>
        <w:pStyle w:val="ListParagraph"/>
        <w:widowControl w:val="0"/>
        <w:numPr>
          <w:ilvl w:val="0"/>
          <w:numId w:val="21"/>
        </w:numPr>
        <w:spacing w:after="200"/>
        <w:rPr>
          <w:rFonts w:ascii="Calibri" w:hAnsi="Calibri" w:cs="Calibri"/>
          <w:sz w:val="24"/>
          <w:szCs w:val="24"/>
        </w:rPr>
      </w:pPr>
      <w:r w:rsidRPr="00531236">
        <w:rPr>
          <w:rFonts w:ascii="Calibri" w:hAnsi="Calibri" w:cs="Calibri"/>
          <w:sz w:val="24"/>
          <w:szCs w:val="24"/>
        </w:rPr>
        <w:t>Notes and reports about your health.</w:t>
      </w:r>
    </w:p>
    <w:p w14:paraId="38D88395" w14:textId="77777777" w:rsidR="0022660A" w:rsidRPr="00531236" w:rsidRDefault="0022660A" w:rsidP="0022660A">
      <w:pPr>
        <w:pStyle w:val="ListParagraph"/>
        <w:widowControl w:val="0"/>
        <w:numPr>
          <w:ilvl w:val="0"/>
          <w:numId w:val="21"/>
        </w:numPr>
        <w:spacing w:after="200"/>
        <w:rPr>
          <w:rFonts w:ascii="Calibri" w:hAnsi="Calibri" w:cs="Calibri"/>
          <w:sz w:val="24"/>
          <w:szCs w:val="24"/>
        </w:rPr>
      </w:pPr>
      <w:r w:rsidRPr="00531236">
        <w:rPr>
          <w:rFonts w:ascii="Calibri" w:hAnsi="Calibri" w:cs="Calibri"/>
          <w:sz w:val="24"/>
          <w:szCs w:val="24"/>
        </w:rPr>
        <w:t xml:space="preserve">Details about your treatment and care. </w:t>
      </w:r>
    </w:p>
    <w:p w14:paraId="653CBDFF" w14:textId="77777777" w:rsidR="0022660A" w:rsidRPr="00531236" w:rsidRDefault="0022660A" w:rsidP="0022660A">
      <w:pPr>
        <w:pStyle w:val="ListParagraph"/>
        <w:widowControl w:val="0"/>
        <w:numPr>
          <w:ilvl w:val="0"/>
          <w:numId w:val="21"/>
        </w:numPr>
        <w:spacing w:after="200"/>
        <w:rPr>
          <w:rFonts w:ascii="Calibri" w:hAnsi="Calibri" w:cs="Calibri"/>
          <w:sz w:val="24"/>
          <w:szCs w:val="24"/>
        </w:rPr>
      </w:pPr>
      <w:r w:rsidRPr="00531236">
        <w:rPr>
          <w:rFonts w:ascii="Calibri" w:hAnsi="Calibri" w:cs="Calibri"/>
          <w:sz w:val="24"/>
          <w:szCs w:val="24"/>
        </w:rPr>
        <w:t xml:space="preserve">Results of investigations such as laboratory tests, x-rays etc. </w:t>
      </w:r>
    </w:p>
    <w:p w14:paraId="6651DBCA" w14:textId="77777777" w:rsidR="0022660A" w:rsidRPr="00531236" w:rsidRDefault="0022660A" w:rsidP="0022660A">
      <w:pPr>
        <w:pStyle w:val="ListParagraph"/>
        <w:widowControl w:val="0"/>
        <w:numPr>
          <w:ilvl w:val="0"/>
          <w:numId w:val="21"/>
        </w:numPr>
        <w:spacing w:after="200"/>
        <w:rPr>
          <w:rFonts w:ascii="Calibri" w:hAnsi="Calibri" w:cs="Calibri"/>
          <w:sz w:val="24"/>
          <w:szCs w:val="24"/>
        </w:rPr>
      </w:pPr>
      <w:r w:rsidRPr="00531236">
        <w:rPr>
          <w:rFonts w:ascii="Calibri" w:hAnsi="Calibri" w:cs="Calibri"/>
          <w:sz w:val="24"/>
          <w:szCs w:val="24"/>
        </w:rPr>
        <w:t xml:space="preserve">Relevant information from other health professionals, relatives or those who care for you. </w:t>
      </w:r>
    </w:p>
    <w:p w14:paraId="6D69D3C2" w14:textId="77777777" w:rsidR="0022660A" w:rsidRPr="00531236" w:rsidRDefault="0022660A" w:rsidP="0022660A">
      <w:pPr>
        <w:pStyle w:val="ListParagraph"/>
        <w:widowControl w:val="0"/>
        <w:numPr>
          <w:ilvl w:val="0"/>
          <w:numId w:val="21"/>
        </w:numPr>
        <w:spacing w:after="200"/>
        <w:rPr>
          <w:rFonts w:ascii="Calibri" w:hAnsi="Calibri" w:cs="Calibri"/>
          <w:sz w:val="24"/>
          <w:szCs w:val="24"/>
        </w:rPr>
      </w:pPr>
      <w:r w:rsidRPr="00531236">
        <w:rPr>
          <w:rFonts w:ascii="Calibri" w:hAnsi="Calibri" w:cs="Calibri"/>
          <w:sz w:val="24"/>
          <w:szCs w:val="24"/>
        </w:rPr>
        <w:t>Contact details (including email address, mobile telephone number and home telephone number)</w:t>
      </w:r>
    </w:p>
    <w:p w14:paraId="0FEDB197"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2CC2A7ED" w14:textId="77777777" w:rsidR="0022660A" w:rsidRPr="00531236" w:rsidRDefault="0022660A" w:rsidP="0022660A">
      <w:pPr>
        <w:widowControl w:val="0"/>
        <w:rPr>
          <w:rFonts w:ascii="Calibri" w:eastAsia="Times New Roman" w:hAnsi="Calibri" w:cs="Calibri"/>
          <w:b/>
          <w:bCs/>
          <w:sz w:val="24"/>
          <w:szCs w:val="24"/>
        </w:rPr>
      </w:pPr>
      <w:r w:rsidRPr="00531236">
        <w:rPr>
          <w:rFonts w:ascii="Calibri" w:hAnsi="Calibri" w:cs="Calibri"/>
          <w:b/>
          <w:bCs/>
          <w:sz w:val="24"/>
          <w:szCs w:val="24"/>
        </w:rPr>
        <w:t>How do we lawfully use your data?</w:t>
      </w:r>
    </w:p>
    <w:p w14:paraId="42B1002C" w14:textId="77777777" w:rsidR="0022660A" w:rsidRPr="00531236" w:rsidRDefault="0022660A" w:rsidP="0022660A">
      <w:pPr>
        <w:widowControl w:val="0"/>
        <w:spacing w:after="280"/>
        <w:rPr>
          <w:rFonts w:ascii="Calibri" w:eastAsia="Times New Roman" w:hAnsi="Calibri" w:cs="Calibri"/>
          <w:sz w:val="24"/>
          <w:szCs w:val="24"/>
        </w:rPr>
      </w:pPr>
      <w:r w:rsidRPr="00531236">
        <w:rPr>
          <w:rFonts w:ascii="Calibri" w:hAnsi="Calibri" w:cs="Calibri"/>
          <w:sz w:val="24"/>
          <w:szCs w:val="24"/>
        </w:rPr>
        <w:t xml:space="preserve">We need your personal, sensitive and confidential data </w:t>
      </w:r>
      <w:proofErr w:type="gramStart"/>
      <w:r w:rsidRPr="00531236">
        <w:rPr>
          <w:rFonts w:ascii="Calibri" w:hAnsi="Calibri" w:cs="Calibri"/>
          <w:sz w:val="24"/>
          <w:szCs w:val="24"/>
        </w:rPr>
        <w:t>in order to</w:t>
      </w:r>
      <w:proofErr w:type="gramEnd"/>
      <w:r w:rsidRPr="00531236">
        <w:rPr>
          <w:rFonts w:ascii="Calibri" w:hAnsi="Calibri" w:cs="Calibri"/>
          <w:sz w:val="24"/>
          <w:szCs w:val="24"/>
        </w:rPr>
        <w:t xml:space="preserve"> provide you with healthcare services as a General Practice, under the General Data Protection Regulation we will be lawfully using your information in accordance with: - </w:t>
      </w:r>
    </w:p>
    <w:p w14:paraId="1B605FFE" w14:textId="77777777" w:rsidR="0022660A" w:rsidRPr="00531236" w:rsidRDefault="0022660A" w:rsidP="0022660A">
      <w:pPr>
        <w:widowControl w:val="0"/>
        <w:spacing w:after="280"/>
        <w:ind w:left="426"/>
        <w:rPr>
          <w:rFonts w:ascii="Calibri" w:hAnsi="Calibri" w:cs="Calibri"/>
          <w:i/>
          <w:sz w:val="24"/>
          <w:szCs w:val="24"/>
        </w:rPr>
      </w:pPr>
      <w:r w:rsidRPr="00531236">
        <w:rPr>
          <w:rFonts w:ascii="Calibri" w:hAnsi="Calibri" w:cs="Calibri"/>
          <w:i/>
          <w:sz w:val="24"/>
          <w:szCs w:val="24"/>
        </w:rPr>
        <w:t xml:space="preserve">Article 6, e) processing is necessary for the performance of a task carried out in the public interest or in the exercise of official authority vested in the controller;” </w:t>
      </w:r>
    </w:p>
    <w:p w14:paraId="5B4F5C1A" w14:textId="77777777" w:rsidR="0022660A" w:rsidRPr="00531236" w:rsidRDefault="0022660A" w:rsidP="0022660A">
      <w:pPr>
        <w:widowControl w:val="0"/>
        <w:spacing w:after="280"/>
        <w:ind w:left="426"/>
        <w:rPr>
          <w:rFonts w:ascii="Calibri" w:hAnsi="Calibri" w:cs="Calibri"/>
          <w:i/>
          <w:sz w:val="24"/>
          <w:szCs w:val="24"/>
        </w:rPr>
      </w:pPr>
      <w:r w:rsidRPr="00531236">
        <w:rPr>
          <w:rFonts w:ascii="Calibri" w:hAnsi="Calibri" w:cs="Calibri"/>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0E8D4091"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This Privacy Notice applies to the personal data of our patients and the data you have given us about your carers/family members.</w:t>
      </w:r>
    </w:p>
    <w:p w14:paraId="5BF2BC76"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We use your personal and healthcare information in the following ways:</w:t>
      </w:r>
    </w:p>
    <w:p w14:paraId="0A34E724" w14:textId="77777777" w:rsidR="0022660A" w:rsidRPr="00531236" w:rsidRDefault="0022660A" w:rsidP="0022660A">
      <w:pPr>
        <w:pStyle w:val="ListParagraph"/>
        <w:numPr>
          <w:ilvl w:val="0"/>
          <w:numId w:val="23"/>
        </w:numPr>
        <w:spacing w:before="240" w:after="240"/>
        <w:jc w:val="both"/>
        <w:rPr>
          <w:rFonts w:ascii="Calibri" w:hAnsi="Calibri" w:cs="Calibri"/>
          <w:sz w:val="24"/>
          <w:szCs w:val="24"/>
        </w:rPr>
      </w:pPr>
      <w:r w:rsidRPr="00531236">
        <w:rPr>
          <w:rFonts w:ascii="Calibri" w:hAnsi="Calibri" w:cs="Calibri"/>
          <w:sz w:val="24"/>
          <w:szCs w:val="24"/>
        </w:rPr>
        <w:lastRenderedPageBreak/>
        <w:t>when we need to speak to or contact other doctors, consultants, nurses, or any other medical/healthcare professional or organisation during your diagnosis or treatment or ongoing healthcare; this includes the use of telephone or video consultation.</w:t>
      </w:r>
    </w:p>
    <w:p w14:paraId="2A94159D" w14:textId="77777777" w:rsidR="0022660A" w:rsidRPr="00531236" w:rsidRDefault="0022660A" w:rsidP="0022660A">
      <w:pPr>
        <w:pStyle w:val="ListParagraph"/>
        <w:rPr>
          <w:rFonts w:ascii="Calibri" w:hAnsi="Calibri" w:cs="Calibri"/>
          <w:sz w:val="24"/>
          <w:szCs w:val="24"/>
        </w:rPr>
      </w:pPr>
    </w:p>
    <w:p w14:paraId="0E0DF118" w14:textId="77777777" w:rsidR="0022660A" w:rsidRPr="00531236" w:rsidRDefault="0022660A" w:rsidP="0022660A">
      <w:pPr>
        <w:pStyle w:val="ListParagraph"/>
        <w:numPr>
          <w:ilvl w:val="0"/>
          <w:numId w:val="23"/>
        </w:numPr>
        <w:spacing w:before="240" w:after="240"/>
        <w:jc w:val="both"/>
        <w:rPr>
          <w:rFonts w:ascii="Calibri" w:hAnsi="Calibri" w:cs="Calibri"/>
          <w:sz w:val="24"/>
          <w:szCs w:val="24"/>
        </w:rPr>
      </w:pPr>
      <w:r w:rsidRPr="00531236">
        <w:rPr>
          <w:rFonts w:ascii="Calibri" w:hAnsi="Calibri" w:cs="Calibri"/>
          <w:sz w:val="24"/>
          <w:szCs w:val="24"/>
        </w:rPr>
        <w:t xml:space="preserve">when we are required by law to hand over your information to any other organisation, such as the police, by court order, solicitors, or immigration enforcement. </w:t>
      </w:r>
    </w:p>
    <w:p w14:paraId="47E6DD04" w14:textId="77777777" w:rsidR="0022660A" w:rsidRPr="00531236" w:rsidRDefault="0022660A" w:rsidP="0022660A">
      <w:pPr>
        <w:pStyle w:val="ListParagraph"/>
        <w:rPr>
          <w:rFonts w:ascii="Calibri" w:hAnsi="Calibri" w:cs="Calibri"/>
          <w:sz w:val="24"/>
          <w:szCs w:val="24"/>
        </w:rPr>
      </w:pPr>
    </w:p>
    <w:p w14:paraId="7EB9BE3D" w14:textId="77777777" w:rsidR="0022660A" w:rsidRPr="00531236" w:rsidRDefault="0022660A" w:rsidP="0022660A">
      <w:pPr>
        <w:pStyle w:val="ListParagraph"/>
        <w:numPr>
          <w:ilvl w:val="0"/>
          <w:numId w:val="23"/>
        </w:numPr>
        <w:spacing w:before="240" w:after="240"/>
        <w:jc w:val="both"/>
        <w:rPr>
          <w:rFonts w:ascii="Calibri" w:hAnsi="Calibri" w:cs="Calibri"/>
          <w:sz w:val="24"/>
          <w:szCs w:val="24"/>
        </w:rPr>
      </w:pPr>
      <w:r w:rsidRPr="00531236">
        <w:rPr>
          <w:rFonts w:ascii="Calibri" w:hAnsi="Calibri" w:cs="Calibri"/>
          <w:sz w:val="24"/>
          <w:szCs w:val="24"/>
        </w:rPr>
        <w:t>In a de-identified form to support planning of health services and to improve health outcomes for our population</w:t>
      </w:r>
    </w:p>
    <w:p w14:paraId="1BC883EC"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We will never pass on your personal information to anyone else who does not need it, or has no right to it, unless you give us consent to do so. </w:t>
      </w:r>
      <w:bookmarkStart w:id="1" w:name="_Toc31368619"/>
    </w:p>
    <w:p w14:paraId="7679A655" w14:textId="77777777" w:rsidR="0022660A" w:rsidRPr="00531236" w:rsidRDefault="0022660A" w:rsidP="0022660A">
      <w:pPr>
        <w:rPr>
          <w:rFonts w:ascii="Calibri" w:hAnsi="Calibri" w:cs="Calibri"/>
          <w:b/>
          <w:bCs/>
          <w:sz w:val="24"/>
          <w:szCs w:val="24"/>
        </w:rPr>
      </w:pPr>
      <w:r w:rsidRPr="00531236">
        <w:rPr>
          <w:rFonts w:ascii="Calibri" w:hAnsi="Calibri" w:cs="Calibri"/>
          <w:b/>
          <w:bCs/>
          <w:sz w:val="24"/>
          <w:szCs w:val="24"/>
        </w:rPr>
        <w:t>Legal justification for collecting and using your information</w:t>
      </w:r>
      <w:bookmarkEnd w:id="1"/>
    </w:p>
    <w:p w14:paraId="33EF1486"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The law says we need a legal basis to handle your personal and healthcare information.</w:t>
      </w:r>
    </w:p>
    <w:p w14:paraId="75F32614"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Contract:</w:t>
      </w:r>
      <w:r w:rsidRPr="00531236">
        <w:rPr>
          <w:rFonts w:ascii="Calibri" w:hAnsi="Calibri" w:cs="Calibri"/>
          <w:sz w:val="24"/>
          <w:szCs w:val="24"/>
        </w:rPr>
        <w:t xml:space="preserve"> We have a contract with NHS England to deliver healthcare services to you. This contract provides that we are under a legal obligation to ensure that we deliver medical and healthcare services to the public.</w:t>
      </w:r>
    </w:p>
    <w:p w14:paraId="0C08BF76"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Consent:</w:t>
      </w:r>
      <w:r w:rsidRPr="00531236">
        <w:rPr>
          <w:rFonts w:ascii="Calibri" w:hAnsi="Calibri" w:cs="Calibri"/>
          <w:sz w:val="24"/>
          <w:szCs w:val="24"/>
        </w:rPr>
        <w:t xml:space="preserve"> Sometimes we also rely on the fact that you give us consent to use your personal and healthcare information so that we can take care of your healthcare needs. </w:t>
      </w:r>
    </w:p>
    <w:p w14:paraId="46A5BE73"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Please note that you have the right to withdraw consent at any time if you no longer wish to receive services from us.</w:t>
      </w:r>
    </w:p>
    <w:p w14:paraId="5F881E89"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Necessary care</w:t>
      </w:r>
      <w:r w:rsidRPr="00531236">
        <w:rPr>
          <w:rFonts w:ascii="Calibri" w:hAnsi="Calibri" w:cs="Calibri"/>
          <w:sz w:val="24"/>
          <w:szCs w:val="24"/>
        </w:rPr>
        <w:t xml:space="preserve">: Providing you with the appropriate healthcare, where necessary. The Law refers to this as ‘protecting your vital interests’ where you may be in a position not to be able to consent.  </w:t>
      </w:r>
    </w:p>
    <w:p w14:paraId="36EBCEE2" w14:textId="04F66652" w:rsidR="0022660A" w:rsidRPr="00531236" w:rsidRDefault="0022660A" w:rsidP="0176CA3C">
      <w:pPr>
        <w:spacing w:after="240"/>
        <w:rPr>
          <w:rFonts w:ascii="Calibri" w:hAnsi="Calibri" w:cs="Calibri"/>
          <w:b/>
          <w:bCs/>
          <w:sz w:val="24"/>
          <w:szCs w:val="24"/>
        </w:rPr>
      </w:pPr>
      <w:r w:rsidRPr="0176CA3C">
        <w:rPr>
          <w:rFonts w:ascii="Calibri" w:hAnsi="Calibri" w:cs="Calibri"/>
          <w:b/>
          <w:bCs/>
          <w:sz w:val="24"/>
          <w:szCs w:val="24"/>
        </w:rPr>
        <w:t>Law:</w:t>
      </w:r>
      <w:r w:rsidRPr="0176CA3C">
        <w:rPr>
          <w:rFonts w:ascii="Calibri" w:hAnsi="Calibri" w:cs="Calibri"/>
          <w:sz w:val="24"/>
          <w:szCs w:val="24"/>
        </w:rPr>
        <w:t xml:space="preserve"> Sometimes the law obliges us to provide your information to an organisation (see above).</w:t>
      </w:r>
    </w:p>
    <w:p w14:paraId="51B203AA" w14:textId="5A90F36C" w:rsidR="0022660A" w:rsidRPr="00531236" w:rsidRDefault="0022660A" w:rsidP="0176CA3C">
      <w:pPr>
        <w:spacing w:after="240"/>
        <w:rPr>
          <w:rFonts w:ascii="Calibri" w:hAnsi="Calibri" w:cs="Calibri"/>
          <w:b/>
          <w:bCs/>
          <w:sz w:val="24"/>
          <w:szCs w:val="24"/>
        </w:rPr>
      </w:pPr>
      <w:bookmarkStart w:id="2" w:name="_Toc31368620"/>
      <w:r w:rsidRPr="0176CA3C">
        <w:rPr>
          <w:rFonts w:ascii="Calibri" w:hAnsi="Calibri" w:cs="Calibri"/>
          <w:b/>
          <w:bCs/>
          <w:sz w:val="24"/>
          <w:szCs w:val="24"/>
        </w:rPr>
        <w:t>Special categories</w:t>
      </w:r>
      <w:bookmarkEnd w:id="2"/>
    </w:p>
    <w:p w14:paraId="35436D98"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The law states that personal information about your health falls into a special category of information because it is very sensitive. Reasons that may entitle us to use and process your information may be as follows:</w:t>
      </w:r>
    </w:p>
    <w:p w14:paraId="76D03C14"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Public Interest</w:t>
      </w:r>
      <w:r w:rsidRPr="00531236">
        <w:rPr>
          <w:rFonts w:ascii="Calibri" w:hAnsi="Calibri" w:cs="Calibri"/>
          <w:sz w:val="24"/>
          <w:szCs w:val="24"/>
        </w:rPr>
        <w:t xml:space="preserve">: Where we may need to handle your personal information when it </w:t>
      </w:r>
      <w:proofErr w:type="gramStart"/>
      <w:r w:rsidRPr="00531236">
        <w:rPr>
          <w:rFonts w:ascii="Calibri" w:hAnsi="Calibri" w:cs="Calibri"/>
          <w:sz w:val="24"/>
          <w:szCs w:val="24"/>
        </w:rPr>
        <w:t>is considered to be</w:t>
      </w:r>
      <w:proofErr w:type="gramEnd"/>
      <w:r w:rsidRPr="00531236">
        <w:rPr>
          <w:rFonts w:ascii="Calibri" w:hAnsi="Calibri" w:cs="Calibri"/>
          <w:sz w:val="24"/>
          <w:szCs w:val="24"/>
        </w:rPr>
        <w:t xml:space="preserve"> in the public interest. For example, when there is an outbreak of a specific disease and we need to contact you for treatment, or we need to pass your information to relevant organisations to ensure you receive advice and/or treatment</w:t>
      </w:r>
    </w:p>
    <w:p w14:paraId="2D9DBFA1"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Consent</w:t>
      </w:r>
      <w:r w:rsidRPr="00531236">
        <w:rPr>
          <w:rFonts w:ascii="Calibri" w:hAnsi="Calibri" w:cs="Calibri"/>
          <w:sz w:val="24"/>
          <w:szCs w:val="24"/>
        </w:rPr>
        <w:t>: When you have given us consent</w:t>
      </w:r>
    </w:p>
    <w:p w14:paraId="17CD60C7"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lastRenderedPageBreak/>
        <w:t>Vital Interest</w:t>
      </w:r>
      <w:r w:rsidRPr="00531236">
        <w:rPr>
          <w:rFonts w:ascii="Calibri" w:hAnsi="Calibri" w:cs="Calibri"/>
          <w:sz w:val="24"/>
          <w:szCs w:val="24"/>
        </w:rPr>
        <w:t xml:space="preserve">: If you are incapable of giving consent, and we </w:t>
      </w:r>
      <w:proofErr w:type="gramStart"/>
      <w:r w:rsidRPr="00531236">
        <w:rPr>
          <w:rFonts w:ascii="Calibri" w:hAnsi="Calibri" w:cs="Calibri"/>
          <w:sz w:val="24"/>
          <w:szCs w:val="24"/>
        </w:rPr>
        <w:t>have to</w:t>
      </w:r>
      <w:proofErr w:type="gramEnd"/>
      <w:r w:rsidRPr="00531236">
        <w:rPr>
          <w:rFonts w:ascii="Calibri" w:hAnsi="Calibri" w:cs="Calibri"/>
          <w:sz w:val="24"/>
          <w:szCs w:val="24"/>
        </w:rPr>
        <w:t xml:space="preserve"> use your information to protect your vital interests (e.g. if you have had an accident and you need emergency treatment)</w:t>
      </w:r>
    </w:p>
    <w:p w14:paraId="3D066B3D"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Defending a claim</w:t>
      </w:r>
      <w:r w:rsidRPr="00531236">
        <w:rPr>
          <w:rFonts w:ascii="Calibri" w:hAnsi="Calibri" w:cs="Calibri"/>
          <w:sz w:val="24"/>
          <w:szCs w:val="24"/>
        </w:rPr>
        <w:t>: If we need your information to defend a legal claim against us by you, or by another party</w:t>
      </w:r>
    </w:p>
    <w:p w14:paraId="3A4CDECC" w14:textId="77777777" w:rsidR="0022660A" w:rsidRPr="00531236" w:rsidRDefault="0022660A" w:rsidP="0022660A">
      <w:pPr>
        <w:rPr>
          <w:rFonts w:ascii="Calibri" w:hAnsi="Calibri" w:cs="Calibri"/>
          <w:sz w:val="24"/>
          <w:szCs w:val="24"/>
        </w:rPr>
      </w:pPr>
      <w:r w:rsidRPr="00531236">
        <w:rPr>
          <w:rFonts w:ascii="Calibri" w:hAnsi="Calibri" w:cs="Calibri"/>
          <w:b/>
          <w:sz w:val="24"/>
          <w:szCs w:val="24"/>
        </w:rPr>
        <w:t>Providing you with medical care</w:t>
      </w:r>
      <w:r w:rsidRPr="00531236">
        <w:rPr>
          <w:rFonts w:ascii="Calibri" w:hAnsi="Calibri" w:cs="Calibri"/>
          <w:sz w:val="24"/>
          <w:szCs w:val="24"/>
        </w:rPr>
        <w:t>: Where we need your information to provide you with medical and healthcare services</w:t>
      </w:r>
    </w:p>
    <w:p w14:paraId="14F0FF41" w14:textId="3DC64B7D" w:rsidR="0022660A" w:rsidRPr="00531236" w:rsidRDefault="0022660A" w:rsidP="0022660A">
      <w:pPr>
        <w:spacing w:after="0"/>
        <w:rPr>
          <w:rFonts w:ascii="Calibri" w:hAnsi="Calibri" w:cs="Calibri"/>
          <w:sz w:val="24"/>
          <w:szCs w:val="24"/>
        </w:rPr>
      </w:pPr>
      <w:proofErr w:type="spellStart"/>
      <w:r w:rsidRPr="00531236">
        <w:rPr>
          <w:rFonts w:ascii="Calibri" w:hAnsi="Calibri" w:cs="Calibri"/>
          <w:b/>
          <w:bCs/>
          <w:sz w:val="24"/>
          <w:szCs w:val="24"/>
        </w:rPr>
        <w:t>AccuRX</w:t>
      </w:r>
      <w:proofErr w:type="spellEnd"/>
    </w:p>
    <w:p w14:paraId="7C7D1177"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As part of the Digital First National programme of work, GP Practices are required to provide a tool for patients to access primary care services.</w:t>
      </w:r>
    </w:p>
    <w:p w14:paraId="6513EC8D"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The aim of the Accurx platform is to improve communications between healthcare staff and patients resulting in improved outcomes and productivity. The platform facilitates digital communications between the practice and our patients.</w:t>
      </w:r>
    </w:p>
    <w:p w14:paraId="4866D3D5"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 xml:space="preserve">Using the Accurx platform will require the processing of special category data by Accurx, their sub-processors and by default the GP Practice as a Controller. This will </w:t>
      </w:r>
      <w:proofErr w:type="gramStart"/>
      <w:r w:rsidRPr="00531236">
        <w:rPr>
          <w:rFonts w:ascii="Calibri" w:hAnsi="Calibri" w:cs="Calibri"/>
        </w:rPr>
        <w:t>include;</w:t>
      </w:r>
      <w:proofErr w:type="gramEnd"/>
      <w:r w:rsidRPr="00531236">
        <w:rPr>
          <w:rFonts w:ascii="Calibri" w:hAnsi="Calibri" w:cs="Calibri"/>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2BD980D3" w14:textId="34203690" w:rsidR="0022660A" w:rsidRPr="00531236" w:rsidRDefault="0022660A" w:rsidP="0022660A">
      <w:pPr>
        <w:rPr>
          <w:rFonts w:ascii="Calibri" w:hAnsi="Calibri" w:cs="Calibri"/>
          <w:sz w:val="24"/>
          <w:szCs w:val="24"/>
        </w:rPr>
      </w:pPr>
      <w:r w:rsidRPr="00531236">
        <w:rPr>
          <w:rFonts w:ascii="Calibri" w:hAnsi="Calibri" w:cs="Calibri"/>
          <w:sz w:val="24"/>
          <w:szCs w:val="24"/>
        </w:rPr>
        <w:t>If you have a non-urgent healthcare concern or need to contact the Practice for any medical or admin reason, click on the online via our website or</w:t>
      </w:r>
      <w:r w:rsidRPr="00531236">
        <w:rPr>
          <w:rStyle w:val="apple-converted-space"/>
          <w:rFonts w:ascii="Calibri" w:hAnsi="Calibri" w:cs="Calibri"/>
          <w:sz w:val="24"/>
          <w:szCs w:val="24"/>
        </w:rPr>
        <w:t> </w:t>
      </w:r>
      <w:hyperlink r:id="rId8" w:tgtFrame="_blank" w:tooltip="NHS (opens new window)" w:history="1">
        <w:r w:rsidRPr="00531236">
          <w:rPr>
            <w:rStyle w:val="Hyperlink"/>
            <w:rFonts w:ascii="Calibri" w:hAnsi="Calibri" w:cs="Calibri"/>
            <w:b/>
            <w:bCs/>
            <w:color w:val="auto"/>
            <w:sz w:val="24"/>
            <w:szCs w:val="24"/>
            <w:bdr w:val="single" w:sz="2" w:space="0" w:color="auto" w:frame="1"/>
          </w:rPr>
          <w:t>via NHS app</w:t>
        </w:r>
      </w:hyperlink>
      <w:r w:rsidRPr="00531236">
        <w:rPr>
          <w:rStyle w:val="apple-converted-space"/>
          <w:rFonts w:ascii="Calibri" w:hAnsi="Calibri" w:cs="Calibri"/>
          <w:sz w:val="24"/>
          <w:szCs w:val="24"/>
        </w:rPr>
        <w:t> </w:t>
      </w:r>
      <w:r w:rsidRPr="00531236">
        <w:rPr>
          <w:rFonts w:ascii="Calibri" w:hAnsi="Calibri" w:cs="Calibri"/>
          <w:sz w:val="24"/>
          <w:szCs w:val="24"/>
        </w:rPr>
        <w:t>or</w:t>
      </w:r>
      <w:r w:rsidRPr="00531236">
        <w:rPr>
          <w:rStyle w:val="apple-converted-space"/>
          <w:rFonts w:ascii="Calibri" w:hAnsi="Calibri" w:cs="Calibri"/>
          <w:sz w:val="24"/>
          <w:szCs w:val="24"/>
        </w:rPr>
        <w:t> </w:t>
      </w:r>
      <w:hyperlink r:id="rId9" w:tgtFrame="_blank" w:tooltip="NHS (opens new window)" w:history="1">
        <w:r w:rsidRPr="00531236">
          <w:rPr>
            <w:rStyle w:val="Hyperlink"/>
            <w:rFonts w:ascii="Calibri" w:hAnsi="Calibri" w:cs="Calibri"/>
            <w:b/>
            <w:bCs/>
            <w:color w:val="auto"/>
            <w:sz w:val="24"/>
            <w:szCs w:val="24"/>
            <w:bdr w:val="single" w:sz="2" w:space="0" w:color="auto" w:frame="1"/>
          </w:rPr>
          <w:t>via NHS website</w:t>
        </w:r>
      </w:hyperlink>
      <w:r w:rsidRPr="00531236">
        <w:rPr>
          <w:rFonts w:ascii="Calibri" w:hAnsi="Calibri" w:cs="Calibri"/>
          <w:sz w:val="24"/>
          <w:szCs w:val="24"/>
        </w:rPr>
        <w:t xml:space="preserve">. Fill out the online form, which will then be reviewed and processed by our healthcare professionals to decide the right care for you. We will respond to every online request </w:t>
      </w:r>
      <w:r w:rsidR="009273A3" w:rsidRPr="00531236">
        <w:rPr>
          <w:rFonts w:ascii="Calibri" w:hAnsi="Calibri" w:cs="Calibri"/>
          <w:sz w:val="24"/>
          <w:szCs w:val="24"/>
        </w:rPr>
        <w:t>two</w:t>
      </w:r>
      <w:r w:rsidRPr="00531236">
        <w:rPr>
          <w:rFonts w:ascii="Calibri" w:hAnsi="Calibri" w:cs="Calibri"/>
          <w:sz w:val="24"/>
          <w:szCs w:val="24"/>
        </w:rPr>
        <w:t xml:space="preserve"> working days.</w:t>
      </w:r>
    </w:p>
    <w:p w14:paraId="522FEE73"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3DB9CC7"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The Practice uses the following Accurx features:</w:t>
      </w:r>
    </w:p>
    <w:p w14:paraId="7C51BAAC" w14:textId="0C4AE252" w:rsidR="0022660A" w:rsidRPr="00531236" w:rsidRDefault="0022660A" w:rsidP="0022660A">
      <w:pPr>
        <w:numPr>
          <w:ilvl w:val="0"/>
          <w:numId w:val="39"/>
        </w:numPr>
        <w:spacing w:before="100" w:beforeAutospacing="1" w:after="100" w:afterAutospacing="1"/>
        <w:rPr>
          <w:rFonts w:ascii="Calibri" w:hAnsi="Calibri" w:cs="Calibri"/>
          <w:sz w:val="24"/>
          <w:szCs w:val="24"/>
        </w:rPr>
      </w:pPr>
      <w:r w:rsidRPr="00531236">
        <w:rPr>
          <w:rFonts w:ascii="Calibri" w:hAnsi="Calibri" w:cs="Calibri"/>
          <w:sz w:val="24"/>
          <w:szCs w:val="24"/>
        </w:rPr>
        <w:t xml:space="preserve">SMS and Friends and Family test </w:t>
      </w:r>
    </w:p>
    <w:p w14:paraId="69278AE3" w14:textId="77777777" w:rsidR="0022660A" w:rsidRPr="00531236" w:rsidRDefault="0022660A" w:rsidP="0022660A">
      <w:pPr>
        <w:pStyle w:val="NormalWeb"/>
        <w:spacing w:line="259" w:lineRule="auto"/>
        <w:rPr>
          <w:rFonts w:ascii="Calibri" w:hAnsi="Calibri" w:cs="Calibri"/>
        </w:rPr>
      </w:pPr>
      <w:proofErr w:type="spellStart"/>
      <w:r w:rsidRPr="00531236">
        <w:rPr>
          <w:rFonts w:ascii="Calibri" w:hAnsi="Calibri" w:cs="Calibri"/>
        </w:rPr>
        <w:t>Accurx’s</w:t>
      </w:r>
      <w:proofErr w:type="spellEnd"/>
      <w:r w:rsidRPr="00531236">
        <w:rPr>
          <w:rFonts w:ascii="Calibri" w:hAnsi="Calibri" w:cs="Calibri"/>
        </w:rPr>
        <w:t xml:space="preserve"> privacy notice can be found on their website here:</w:t>
      </w:r>
      <w:r w:rsidRPr="00531236">
        <w:rPr>
          <w:rStyle w:val="apple-converted-space"/>
          <w:rFonts w:ascii="Calibri" w:eastAsiaTheme="majorEastAsia" w:hAnsi="Calibri" w:cs="Calibri"/>
        </w:rPr>
        <w:t> </w:t>
      </w:r>
      <w:hyperlink r:id="rId10" w:tgtFrame="_blank" w:tooltip="Accurx (opens new window)" w:history="1">
        <w:r w:rsidRPr="00531236">
          <w:rPr>
            <w:rStyle w:val="Hyperlink"/>
            <w:rFonts w:ascii="Calibri" w:eastAsiaTheme="majorEastAsia" w:hAnsi="Calibri" w:cs="Calibri"/>
            <w:b/>
            <w:bCs/>
            <w:color w:val="auto"/>
            <w:bdr w:val="single" w:sz="2" w:space="0" w:color="auto" w:frame="1"/>
          </w:rPr>
          <w:t>Accurx - Privacy Policy</w:t>
        </w:r>
      </w:hyperlink>
    </w:p>
    <w:p w14:paraId="35A665A7" w14:textId="77777777" w:rsidR="0022660A" w:rsidRPr="00531236" w:rsidRDefault="0022660A" w:rsidP="0022660A">
      <w:pPr>
        <w:pStyle w:val="NormalWeb"/>
        <w:spacing w:line="259" w:lineRule="auto"/>
        <w:rPr>
          <w:rFonts w:ascii="Calibri" w:hAnsi="Calibri" w:cs="Calibri"/>
          <w:b/>
          <w:bCs/>
        </w:rPr>
      </w:pPr>
    </w:p>
    <w:p w14:paraId="2D082445" w14:textId="2FD91279" w:rsidR="0022660A" w:rsidRPr="00531236" w:rsidRDefault="0022660A" w:rsidP="0022660A">
      <w:pPr>
        <w:pStyle w:val="NormalWeb"/>
        <w:spacing w:line="259" w:lineRule="auto"/>
        <w:rPr>
          <w:rFonts w:ascii="Calibri" w:hAnsi="Calibri" w:cs="Calibri"/>
          <w:b/>
          <w:bCs/>
        </w:rPr>
      </w:pPr>
      <w:proofErr w:type="spellStart"/>
      <w:r w:rsidRPr="00531236">
        <w:rPr>
          <w:rFonts w:ascii="Calibri" w:hAnsi="Calibri" w:cs="Calibri"/>
          <w:b/>
          <w:bCs/>
        </w:rPr>
        <w:lastRenderedPageBreak/>
        <w:t>AccuRx</w:t>
      </w:r>
      <w:proofErr w:type="spellEnd"/>
      <w:r w:rsidRPr="00531236">
        <w:rPr>
          <w:rFonts w:ascii="Calibri" w:hAnsi="Calibri" w:cs="Calibri"/>
          <w:b/>
          <w:bCs/>
        </w:rPr>
        <w:t xml:space="preserve"> Scribe</w:t>
      </w:r>
    </w:p>
    <w:p w14:paraId="2C6443EF"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 xml:space="preserve">As part of the Digital First National programme of work, GP Practices are required to record accurate data about patient interaction, especially within consultations.  To assist with this administrative task, the practice is using a new technology known as </w:t>
      </w:r>
      <w:proofErr w:type="spellStart"/>
      <w:r w:rsidRPr="00531236">
        <w:rPr>
          <w:rFonts w:ascii="Calibri" w:hAnsi="Calibri" w:cs="Calibri"/>
        </w:rPr>
        <w:t>AccuRX</w:t>
      </w:r>
      <w:proofErr w:type="spellEnd"/>
      <w:r w:rsidRPr="00531236">
        <w:rPr>
          <w:rFonts w:ascii="Calibri" w:hAnsi="Calibri" w:cs="Calibri"/>
        </w:rPr>
        <w:t xml:space="preserve"> Scribe.</w:t>
      </w:r>
    </w:p>
    <w:p w14:paraId="1D8EEBA3"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The overall aim of the Accurx platform is to improve communications between healthcare staff and patients to improve outcomes and productivity. The Ambient Scribe feature specifically allows healthcare professionals to focus on listening to their patients during consultations, rather than typing or drafting documents. By reducing administrative tasks, it helps them dedicate more time to patient care and improving the overall quality of consultations.</w:t>
      </w:r>
      <w:r w:rsidRPr="00531236">
        <w:rPr>
          <w:rFonts w:ascii="Calibri" w:hAnsi="Calibri" w:cs="Calibri"/>
        </w:rPr>
        <w:br/>
      </w:r>
      <w:r w:rsidRPr="00531236">
        <w:rPr>
          <w:rFonts w:ascii="Calibri" w:hAnsi="Calibri" w:cs="Calibri"/>
        </w:rPr>
        <w:br/>
        <w:t xml:space="preserve">Therefore, the Accurx Scribe feature aims to transform and enhance the quality of clinical consultations and improve care outcomes for patients. The feature enables real-time transcription of consultations, allowing clinicians to focus fully on their patients rather than dividing their attention between conversation and typing up notes. This creates a more engaged and person-centred consultation experience, which supports improved communication and better patient satisfaction. </w:t>
      </w:r>
    </w:p>
    <w:p w14:paraId="0EF28E74"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In short, the Accurx Scribe feature does the following after it is manually started by the user:</w:t>
      </w:r>
    </w:p>
    <w:p w14:paraId="0A4FC180" w14:textId="77777777" w:rsidR="0022660A" w:rsidRPr="00531236" w:rsidRDefault="0022660A" w:rsidP="0022660A">
      <w:pPr>
        <w:pStyle w:val="NormalWeb"/>
        <w:numPr>
          <w:ilvl w:val="0"/>
          <w:numId w:val="45"/>
        </w:numPr>
        <w:spacing w:line="259" w:lineRule="auto"/>
        <w:rPr>
          <w:rFonts w:ascii="Calibri" w:hAnsi="Calibri" w:cs="Calibri"/>
        </w:rPr>
      </w:pPr>
      <w:r w:rsidRPr="00531236">
        <w:rPr>
          <w:rFonts w:ascii="Calibri" w:hAnsi="Calibri" w:cs="Calibri"/>
          <w:b/>
        </w:rPr>
        <w:t xml:space="preserve">Listens </w:t>
      </w:r>
      <w:r w:rsidRPr="00531236">
        <w:rPr>
          <w:rFonts w:ascii="Calibri" w:hAnsi="Calibri" w:cs="Calibri"/>
        </w:rPr>
        <w:t>to the</w:t>
      </w:r>
      <w:r w:rsidRPr="00531236">
        <w:rPr>
          <w:rFonts w:ascii="Calibri" w:hAnsi="Calibri" w:cs="Calibri"/>
          <w:b/>
        </w:rPr>
        <w:t xml:space="preserve"> </w:t>
      </w:r>
      <w:r w:rsidRPr="00531236">
        <w:rPr>
          <w:rFonts w:ascii="Calibri" w:hAnsi="Calibri" w:cs="Calibri"/>
        </w:rPr>
        <w:t xml:space="preserve">conversation a clinician has with their patient during the consultation. The audio stream is processed in real-time during conversations and </w:t>
      </w:r>
      <w:r w:rsidRPr="00531236">
        <w:rPr>
          <w:rFonts w:ascii="Calibri" w:hAnsi="Calibri" w:cs="Calibri"/>
          <w:u w:val="single"/>
        </w:rPr>
        <w:t>automatically deleted</w:t>
      </w:r>
      <w:r w:rsidRPr="00531236">
        <w:rPr>
          <w:rFonts w:ascii="Calibri" w:hAnsi="Calibri" w:cs="Calibri"/>
        </w:rPr>
        <w:t xml:space="preserve"> as soon as the audio is transcribed by Accurx Scribe. </w:t>
      </w:r>
    </w:p>
    <w:p w14:paraId="30BEF84F" w14:textId="77777777" w:rsidR="0022660A" w:rsidRPr="00531236" w:rsidRDefault="0022660A" w:rsidP="0022660A">
      <w:pPr>
        <w:pStyle w:val="NormalWeb"/>
        <w:numPr>
          <w:ilvl w:val="0"/>
          <w:numId w:val="45"/>
        </w:numPr>
        <w:spacing w:line="259" w:lineRule="auto"/>
        <w:rPr>
          <w:rFonts w:ascii="Calibri" w:hAnsi="Calibri" w:cs="Calibri"/>
          <w:b/>
        </w:rPr>
      </w:pPr>
      <w:r w:rsidRPr="00531236">
        <w:rPr>
          <w:rFonts w:ascii="Calibri" w:hAnsi="Calibri" w:cs="Calibri"/>
          <w:b/>
        </w:rPr>
        <w:t xml:space="preserve">Transcribes </w:t>
      </w:r>
      <w:r w:rsidRPr="00531236">
        <w:rPr>
          <w:rFonts w:ascii="Calibri" w:hAnsi="Calibri" w:cs="Calibri"/>
        </w:rPr>
        <w:t>the conversation</w:t>
      </w:r>
    </w:p>
    <w:p w14:paraId="2948BA01" w14:textId="77777777" w:rsidR="0022660A" w:rsidRPr="00531236" w:rsidRDefault="0022660A" w:rsidP="0022660A">
      <w:pPr>
        <w:pStyle w:val="NormalWeb"/>
        <w:numPr>
          <w:ilvl w:val="0"/>
          <w:numId w:val="45"/>
        </w:numPr>
        <w:spacing w:line="259" w:lineRule="auto"/>
        <w:rPr>
          <w:rFonts w:ascii="Calibri" w:hAnsi="Calibri" w:cs="Calibri"/>
          <w:b/>
        </w:rPr>
      </w:pPr>
      <w:r w:rsidRPr="00531236">
        <w:rPr>
          <w:rFonts w:ascii="Calibri" w:hAnsi="Calibri" w:cs="Calibri"/>
          <w:b/>
        </w:rPr>
        <w:t xml:space="preserve">Summarises </w:t>
      </w:r>
      <w:r w:rsidRPr="00531236">
        <w:rPr>
          <w:rFonts w:ascii="Calibri" w:hAnsi="Calibri" w:cs="Calibri"/>
        </w:rPr>
        <w:t>the</w:t>
      </w:r>
      <w:r w:rsidRPr="00531236">
        <w:rPr>
          <w:rFonts w:ascii="Calibri" w:hAnsi="Calibri" w:cs="Calibri"/>
          <w:b/>
        </w:rPr>
        <w:t xml:space="preserve"> </w:t>
      </w:r>
      <w:r w:rsidRPr="00531236">
        <w:rPr>
          <w:rFonts w:ascii="Calibri" w:hAnsi="Calibri" w:cs="Calibri"/>
        </w:rPr>
        <w:t xml:space="preserve">transcription of the conversation </w:t>
      </w:r>
    </w:p>
    <w:p w14:paraId="661480E4" w14:textId="77777777" w:rsidR="0022660A" w:rsidRPr="00531236" w:rsidRDefault="0022660A" w:rsidP="0022660A">
      <w:pPr>
        <w:pStyle w:val="NormalWeb"/>
        <w:numPr>
          <w:ilvl w:val="0"/>
          <w:numId w:val="45"/>
        </w:numPr>
        <w:spacing w:line="259" w:lineRule="auto"/>
        <w:rPr>
          <w:rFonts w:ascii="Calibri" w:hAnsi="Calibri" w:cs="Calibri"/>
          <w:b/>
        </w:rPr>
      </w:pPr>
      <w:r w:rsidRPr="00531236">
        <w:rPr>
          <w:rFonts w:ascii="Calibri" w:hAnsi="Calibri" w:cs="Calibri"/>
          <w:b/>
        </w:rPr>
        <w:t xml:space="preserve">Generates content </w:t>
      </w:r>
      <w:r w:rsidRPr="00531236">
        <w:rPr>
          <w:rFonts w:ascii="Calibri" w:hAnsi="Calibri" w:cs="Calibri"/>
        </w:rPr>
        <w:t>based on the transcription such as clinical notes, referral and/or patient letters</w:t>
      </w:r>
    </w:p>
    <w:p w14:paraId="3BA1A470" w14:textId="77777777" w:rsidR="0022660A" w:rsidRPr="00531236" w:rsidRDefault="0022660A" w:rsidP="0022660A">
      <w:pPr>
        <w:pStyle w:val="NormalWeb"/>
        <w:numPr>
          <w:ilvl w:val="0"/>
          <w:numId w:val="45"/>
        </w:numPr>
        <w:spacing w:line="259" w:lineRule="auto"/>
        <w:rPr>
          <w:rFonts w:ascii="Calibri" w:hAnsi="Calibri" w:cs="Calibri"/>
        </w:rPr>
      </w:pPr>
      <w:r w:rsidRPr="00531236">
        <w:rPr>
          <w:rFonts w:ascii="Calibri" w:hAnsi="Calibri" w:cs="Calibri"/>
          <w:b/>
        </w:rPr>
        <w:t>Saves consultation notes and coding</w:t>
      </w:r>
      <w:r w:rsidRPr="00531236">
        <w:rPr>
          <w:rFonts w:ascii="Calibri" w:hAnsi="Calibri" w:cs="Calibri"/>
        </w:rPr>
        <w:t xml:space="preserve"> back to the patient record</w:t>
      </w:r>
    </w:p>
    <w:p w14:paraId="432E2EF5"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In addition to the risks and concerns identified by regulators and academia and listed in section 2.15, there have been public concerns over the processing and security of generative AI tools, which is the technology that powers the Ambient Scribe tools are, such as:</w:t>
      </w:r>
    </w:p>
    <w:p w14:paraId="5DCC57C6" w14:textId="77777777" w:rsidR="0022660A" w:rsidRPr="00531236" w:rsidRDefault="0022660A" w:rsidP="0022660A">
      <w:pPr>
        <w:pStyle w:val="NormalWeb"/>
        <w:numPr>
          <w:ilvl w:val="0"/>
          <w:numId w:val="46"/>
        </w:numPr>
        <w:spacing w:line="259" w:lineRule="auto"/>
        <w:rPr>
          <w:rFonts w:ascii="Calibri" w:hAnsi="Calibri" w:cs="Calibri"/>
        </w:rPr>
      </w:pPr>
      <w:r w:rsidRPr="00531236">
        <w:rPr>
          <w:rFonts w:ascii="Calibri" w:hAnsi="Calibri" w:cs="Calibri"/>
          <w:b/>
        </w:rPr>
        <w:t xml:space="preserve">Data Protection, Privacy and Security </w:t>
      </w:r>
      <w:r w:rsidRPr="00531236">
        <w:rPr>
          <w:rFonts w:ascii="Calibri" w:hAnsi="Calibri" w:cs="Calibri"/>
        </w:rPr>
        <w:t xml:space="preserve">- ensuring that patient and health data is protected due to its sensitive and confidential nature, as well as embedding privacy and security into the design of the tool </w:t>
      </w:r>
      <w:proofErr w:type="gramStart"/>
      <w:r w:rsidRPr="00531236">
        <w:rPr>
          <w:rFonts w:ascii="Calibri" w:hAnsi="Calibri" w:cs="Calibri"/>
        </w:rPr>
        <w:t>in order to</w:t>
      </w:r>
      <w:proofErr w:type="gramEnd"/>
      <w:r w:rsidRPr="00531236">
        <w:rPr>
          <w:rFonts w:ascii="Calibri" w:hAnsi="Calibri" w:cs="Calibri"/>
        </w:rPr>
        <w:t xml:space="preserve"> maintain the confidentiality, integrity and availability of the data. </w:t>
      </w:r>
    </w:p>
    <w:p w14:paraId="035040EB" w14:textId="77777777" w:rsidR="0022660A" w:rsidRPr="00531236" w:rsidRDefault="0022660A" w:rsidP="0022660A">
      <w:pPr>
        <w:pStyle w:val="NormalWeb"/>
        <w:numPr>
          <w:ilvl w:val="0"/>
          <w:numId w:val="46"/>
        </w:numPr>
        <w:spacing w:line="259" w:lineRule="auto"/>
        <w:rPr>
          <w:rFonts w:ascii="Calibri" w:hAnsi="Calibri" w:cs="Calibri"/>
        </w:rPr>
      </w:pPr>
      <w:r w:rsidRPr="00531236">
        <w:rPr>
          <w:rFonts w:ascii="Calibri" w:hAnsi="Calibri" w:cs="Calibri"/>
          <w:b/>
        </w:rPr>
        <w:t>Consent and transparency</w:t>
      </w:r>
      <w:r w:rsidRPr="00531236">
        <w:rPr>
          <w:rFonts w:ascii="Calibri" w:hAnsi="Calibri" w:cs="Calibri"/>
        </w:rPr>
        <w:t xml:space="preserve"> - ensuring that patients are informed about the use of Ambient Scribes during their care and can exercise their rights of such a tool being used to process their data.</w:t>
      </w:r>
    </w:p>
    <w:p w14:paraId="38D71FC2" w14:textId="77777777" w:rsidR="0022660A" w:rsidRPr="00531236" w:rsidRDefault="0022660A" w:rsidP="0022660A">
      <w:pPr>
        <w:pStyle w:val="NormalWeb"/>
        <w:numPr>
          <w:ilvl w:val="0"/>
          <w:numId w:val="46"/>
        </w:numPr>
        <w:spacing w:line="259" w:lineRule="auto"/>
        <w:rPr>
          <w:rFonts w:ascii="Calibri" w:hAnsi="Calibri" w:cs="Calibri"/>
        </w:rPr>
      </w:pPr>
      <w:r w:rsidRPr="00531236">
        <w:rPr>
          <w:rFonts w:ascii="Calibri" w:hAnsi="Calibri" w:cs="Calibri"/>
          <w:b/>
        </w:rPr>
        <w:lastRenderedPageBreak/>
        <w:t>Ethical use and patient trust</w:t>
      </w:r>
      <w:r w:rsidRPr="00531236">
        <w:rPr>
          <w:rFonts w:ascii="Calibri" w:hAnsi="Calibri" w:cs="Calibri"/>
        </w:rPr>
        <w:t xml:space="preserve"> - ensuring that ethical concerns regarding the use of AI in healthcare is addressed, especially around patients being informed, and the potential for reduced human oversight in clinical decision making. Therefore, ensuring that this feature enhances rather than replaces human interaction is crucial for maintaining patient confidence.</w:t>
      </w:r>
    </w:p>
    <w:p w14:paraId="2FEA2BA6" w14:textId="77777777" w:rsidR="0022660A" w:rsidRPr="00531236" w:rsidRDefault="0022660A" w:rsidP="0022660A">
      <w:pPr>
        <w:pStyle w:val="NormalWeb"/>
        <w:spacing w:line="259" w:lineRule="auto"/>
        <w:rPr>
          <w:rFonts w:ascii="Calibri" w:hAnsi="Calibri" w:cs="Calibri"/>
        </w:rPr>
      </w:pPr>
      <w:r w:rsidRPr="00531236">
        <w:rPr>
          <w:rFonts w:ascii="Calibri" w:hAnsi="Calibri" w:cs="Calibri"/>
        </w:rPr>
        <w:t xml:space="preserve">To address all these concerns, Accurx has adopted a privacy and security by design and default approach when building the Accurx Scribe feature. This included carrying out in-depth and thorough due diligence to assess the risks and impact associated with this change to ensure compliance with the law and best practices, preserve patient safety, uphold our obligations as a supplier to the NHS and maintain </w:t>
      </w:r>
      <w:proofErr w:type="spellStart"/>
      <w:r w:rsidRPr="00531236">
        <w:rPr>
          <w:rFonts w:ascii="Calibri" w:hAnsi="Calibri" w:cs="Calibri"/>
        </w:rPr>
        <w:t>Accurx’s</w:t>
      </w:r>
      <w:proofErr w:type="spellEnd"/>
      <w:r w:rsidRPr="00531236">
        <w:rPr>
          <w:rFonts w:ascii="Calibri" w:hAnsi="Calibri" w:cs="Calibri"/>
        </w:rPr>
        <w:t xml:space="preserve"> reputation as a trusted supplier within healthcare. </w:t>
      </w:r>
    </w:p>
    <w:p w14:paraId="45994570" w14:textId="77777777" w:rsidR="0022660A" w:rsidRPr="00531236" w:rsidRDefault="0022660A" w:rsidP="0022660A">
      <w:pPr>
        <w:pStyle w:val="NormalWeb"/>
        <w:spacing w:line="259" w:lineRule="auto"/>
        <w:rPr>
          <w:rFonts w:ascii="Calibri" w:hAnsi="Calibri" w:cs="Calibri"/>
        </w:rPr>
      </w:pPr>
      <w:proofErr w:type="spellStart"/>
      <w:r w:rsidRPr="00531236">
        <w:rPr>
          <w:rFonts w:ascii="Calibri" w:hAnsi="Calibri" w:cs="Calibri"/>
        </w:rPr>
        <w:t>AccuRx</w:t>
      </w:r>
      <w:proofErr w:type="spellEnd"/>
      <w:r w:rsidRPr="00531236">
        <w:rPr>
          <w:rFonts w:ascii="Calibri" w:hAnsi="Calibri" w:cs="Calibri"/>
        </w:rPr>
        <w:t xml:space="preserve"> have a framework in place that aligns with information security and governance practices based on our certifications and guidelines from the following standards/bodies: </w:t>
      </w:r>
    </w:p>
    <w:p w14:paraId="2409B421" w14:textId="77777777" w:rsidR="0022660A" w:rsidRPr="00531236" w:rsidRDefault="0022660A" w:rsidP="0022660A">
      <w:pPr>
        <w:pStyle w:val="NormalWeb"/>
        <w:numPr>
          <w:ilvl w:val="0"/>
          <w:numId w:val="47"/>
        </w:numPr>
        <w:spacing w:line="259" w:lineRule="auto"/>
        <w:rPr>
          <w:rFonts w:ascii="Calibri" w:hAnsi="Calibri" w:cs="Calibri"/>
        </w:rPr>
      </w:pPr>
      <w:r w:rsidRPr="00531236">
        <w:rPr>
          <w:rFonts w:ascii="Calibri" w:hAnsi="Calibri" w:cs="Calibri"/>
        </w:rPr>
        <w:t xml:space="preserve">ISO 27001:2022, </w:t>
      </w:r>
    </w:p>
    <w:p w14:paraId="235012AF" w14:textId="77777777" w:rsidR="0022660A" w:rsidRPr="00531236" w:rsidRDefault="0022660A" w:rsidP="0022660A">
      <w:pPr>
        <w:pStyle w:val="NormalWeb"/>
        <w:numPr>
          <w:ilvl w:val="0"/>
          <w:numId w:val="47"/>
        </w:numPr>
        <w:spacing w:line="259" w:lineRule="auto"/>
        <w:rPr>
          <w:rFonts w:ascii="Calibri" w:hAnsi="Calibri" w:cs="Calibri"/>
        </w:rPr>
      </w:pPr>
      <w:r w:rsidRPr="00531236">
        <w:rPr>
          <w:rFonts w:ascii="Calibri" w:hAnsi="Calibri" w:cs="Calibri"/>
        </w:rPr>
        <w:t xml:space="preserve">NHS England (DCB0129, ODS code 8JT17), NHS DSP Toolkit, </w:t>
      </w:r>
    </w:p>
    <w:p w14:paraId="51E97BFF" w14:textId="77777777" w:rsidR="0022660A" w:rsidRPr="00531236" w:rsidRDefault="0022660A" w:rsidP="0022660A">
      <w:pPr>
        <w:pStyle w:val="NormalWeb"/>
        <w:numPr>
          <w:ilvl w:val="0"/>
          <w:numId w:val="47"/>
        </w:numPr>
        <w:spacing w:line="259" w:lineRule="auto"/>
        <w:rPr>
          <w:rFonts w:ascii="Calibri" w:hAnsi="Calibri" w:cs="Calibri"/>
        </w:rPr>
      </w:pPr>
      <w:r w:rsidRPr="00531236">
        <w:rPr>
          <w:rFonts w:ascii="Calibri" w:hAnsi="Calibri" w:cs="Calibri"/>
        </w:rPr>
        <w:t xml:space="preserve">UK National Cyber Security Centre, Cyber Essentials. </w:t>
      </w:r>
    </w:p>
    <w:p w14:paraId="0546B6DD" w14:textId="77777777" w:rsidR="0022660A" w:rsidRPr="00531236" w:rsidRDefault="0022660A" w:rsidP="0022660A">
      <w:pPr>
        <w:pStyle w:val="NormalWeb"/>
        <w:numPr>
          <w:ilvl w:val="0"/>
          <w:numId w:val="47"/>
        </w:numPr>
        <w:spacing w:line="259" w:lineRule="auto"/>
        <w:rPr>
          <w:rFonts w:ascii="Calibri" w:hAnsi="Calibri" w:cs="Calibri"/>
        </w:rPr>
      </w:pPr>
      <w:r w:rsidRPr="00531236">
        <w:rPr>
          <w:rFonts w:ascii="Calibri" w:hAnsi="Calibri" w:cs="Calibri"/>
        </w:rPr>
        <w:t>Our management systems are audited at least annually (externally) and more frequently internally.</w:t>
      </w:r>
    </w:p>
    <w:p w14:paraId="04E1EBDE" w14:textId="77777777" w:rsidR="0022660A" w:rsidRPr="00531236" w:rsidRDefault="0022660A" w:rsidP="0022660A">
      <w:pPr>
        <w:pStyle w:val="Heading1"/>
        <w:rPr>
          <w:rFonts w:ascii="Calibri" w:hAnsi="Calibri" w:cs="Calibri"/>
          <w:b/>
          <w:bCs/>
          <w:color w:val="auto"/>
          <w:sz w:val="24"/>
          <w:szCs w:val="24"/>
        </w:rPr>
      </w:pPr>
      <w:r w:rsidRPr="00531236">
        <w:rPr>
          <w:rFonts w:ascii="Calibri" w:hAnsi="Calibri" w:cs="Calibri"/>
          <w:b/>
          <w:bCs/>
          <w:color w:val="auto"/>
          <w:sz w:val="24"/>
          <w:szCs w:val="24"/>
        </w:rPr>
        <w:t>Child Health Information Service</w:t>
      </w:r>
    </w:p>
    <w:p w14:paraId="446C41AA" w14:textId="77777777" w:rsidR="0022660A" w:rsidRPr="00531236" w:rsidRDefault="0022660A" w:rsidP="0022660A">
      <w:pPr>
        <w:pStyle w:val="NormalWeb"/>
        <w:spacing w:before="0" w:beforeAutospacing="0" w:after="225" w:afterAutospacing="0" w:line="259" w:lineRule="auto"/>
        <w:textAlignment w:val="baseline"/>
        <w:rPr>
          <w:rFonts w:ascii="Calibri" w:hAnsi="Calibri" w:cs="Calibri"/>
        </w:rPr>
      </w:pPr>
      <w:r w:rsidRPr="00531236">
        <w:rPr>
          <w:rFonts w:ascii="Calibri" w:hAnsi="Calibri" w:cs="Calibri"/>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081FF7DE" w14:textId="77777777" w:rsidR="0022660A" w:rsidRPr="00531236" w:rsidRDefault="0022660A" w:rsidP="0022660A">
      <w:pPr>
        <w:pStyle w:val="NormalWeb"/>
        <w:spacing w:before="0" w:beforeAutospacing="0" w:after="225" w:afterAutospacing="0" w:line="259" w:lineRule="auto"/>
        <w:textAlignment w:val="baseline"/>
        <w:rPr>
          <w:rFonts w:ascii="Calibri" w:hAnsi="Calibri" w:cs="Calibri"/>
        </w:rPr>
      </w:pPr>
      <w:r w:rsidRPr="00531236">
        <w:rPr>
          <w:rFonts w:ascii="Calibri" w:hAnsi="Calibri" w:cs="Calibri"/>
        </w:rPr>
        <w:t>The aims of our CHIS services are to:</w:t>
      </w:r>
    </w:p>
    <w:p w14:paraId="4D74C2B5" w14:textId="77777777" w:rsidR="0022660A" w:rsidRPr="00531236" w:rsidRDefault="0022660A" w:rsidP="0022660A">
      <w:pPr>
        <w:numPr>
          <w:ilvl w:val="0"/>
          <w:numId w:val="40"/>
        </w:numPr>
        <w:spacing w:after="75"/>
        <w:ind w:left="870"/>
        <w:textAlignment w:val="baseline"/>
        <w:rPr>
          <w:rFonts w:ascii="Calibri" w:hAnsi="Calibri" w:cs="Calibri"/>
          <w:sz w:val="24"/>
          <w:szCs w:val="24"/>
        </w:rPr>
      </w:pPr>
      <w:r w:rsidRPr="00531236">
        <w:rPr>
          <w:rFonts w:ascii="Calibri" w:hAnsi="Calibri" w:cs="Calibri"/>
          <w:sz w:val="24"/>
          <w:szCs w:val="24"/>
        </w:rPr>
        <w:t xml:space="preserve">Have a Child Health Record for </w:t>
      </w:r>
      <w:proofErr w:type="gramStart"/>
      <w:r w:rsidRPr="00531236">
        <w:rPr>
          <w:rFonts w:ascii="Calibri" w:hAnsi="Calibri" w:cs="Calibri"/>
          <w:sz w:val="24"/>
          <w:szCs w:val="24"/>
        </w:rPr>
        <w:t>each and every</w:t>
      </w:r>
      <w:proofErr w:type="gramEnd"/>
      <w:r w:rsidRPr="00531236">
        <w:rPr>
          <w:rFonts w:ascii="Calibri" w:hAnsi="Calibri" w:cs="Calibri"/>
          <w:sz w:val="24"/>
          <w:szCs w:val="24"/>
        </w:rPr>
        <w:t xml:space="preserve"> child within our area, regardless of the child is registered at a GP Practice or not</w:t>
      </w:r>
    </w:p>
    <w:p w14:paraId="135E8966" w14:textId="77777777" w:rsidR="0022660A" w:rsidRPr="00531236" w:rsidRDefault="0022660A" w:rsidP="0022660A">
      <w:pPr>
        <w:numPr>
          <w:ilvl w:val="0"/>
          <w:numId w:val="40"/>
        </w:numPr>
        <w:spacing w:after="75"/>
        <w:ind w:left="870"/>
        <w:textAlignment w:val="baseline"/>
        <w:rPr>
          <w:rFonts w:ascii="Calibri" w:hAnsi="Calibri" w:cs="Calibri"/>
          <w:sz w:val="24"/>
          <w:szCs w:val="24"/>
        </w:rPr>
      </w:pPr>
      <w:r w:rsidRPr="00531236">
        <w:rPr>
          <w:rFonts w:ascii="Calibri" w:hAnsi="Calibri" w:cs="Calibri"/>
          <w:sz w:val="24"/>
          <w:szCs w:val="24"/>
        </w:rPr>
        <w:t>Obtain all data from the respective care provider(s) for all children for the aspects of care given to each child, for example screening and immunisation</w:t>
      </w:r>
    </w:p>
    <w:p w14:paraId="2CC9DA42" w14:textId="77777777" w:rsidR="0022660A" w:rsidRPr="00531236" w:rsidRDefault="0022660A" w:rsidP="0022660A">
      <w:pPr>
        <w:numPr>
          <w:ilvl w:val="0"/>
          <w:numId w:val="40"/>
        </w:numPr>
        <w:spacing w:after="75"/>
        <w:ind w:left="870"/>
        <w:textAlignment w:val="baseline"/>
        <w:rPr>
          <w:rFonts w:ascii="Calibri" w:hAnsi="Calibri" w:cs="Calibri"/>
          <w:sz w:val="24"/>
          <w:szCs w:val="24"/>
        </w:rPr>
      </w:pPr>
      <w:r w:rsidRPr="00531236">
        <w:rPr>
          <w:rFonts w:ascii="Calibri" w:hAnsi="Calibri" w:cs="Calibri"/>
          <w:sz w:val="24"/>
          <w:szCs w:val="24"/>
        </w:rPr>
        <w:t>Provide NHS compliant data sharing arrangements which will allow the appropriate healthcare professionals and parent/guardians to access the child health records</w:t>
      </w:r>
    </w:p>
    <w:p w14:paraId="56C6E566" w14:textId="34051ECE" w:rsidR="0022660A" w:rsidRPr="00531236" w:rsidRDefault="0022660A" w:rsidP="0022660A">
      <w:pPr>
        <w:numPr>
          <w:ilvl w:val="0"/>
          <w:numId w:val="40"/>
        </w:numPr>
        <w:spacing w:after="75"/>
        <w:ind w:left="870"/>
        <w:textAlignment w:val="baseline"/>
        <w:rPr>
          <w:rFonts w:ascii="Calibri" w:hAnsi="Calibri" w:cs="Calibri"/>
          <w:sz w:val="24"/>
          <w:szCs w:val="24"/>
        </w:rPr>
      </w:pPr>
      <w:r w:rsidRPr="00531236">
        <w:rPr>
          <w:rFonts w:ascii="Calibri" w:hAnsi="Calibri" w:cs="Calibri"/>
          <w:sz w:val="24"/>
          <w:szCs w:val="24"/>
        </w:rPr>
        <w:t xml:space="preserve">Eradicate costly </w:t>
      </w:r>
      <w:r w:rsidR="00AA3C6F" w:rsidRPr="00531236">
        <w:rPr>
          <w:rFonts w:ascii="Calibri" w:hAnsi="Calibri" w:cs="Calibri"/>
          <w:sz w:val="24"/>
          <w:szCs w:val="24"/>
        </w:rPr>
        <w:t>paper-based</w:t>
      </w:r>
      <w:r w:rsidRPr="00531236">
        <w:rPr>
          <w:rFonts w:ascii="Calibri" w:hAnsi="Calibri" w:cs="Calibri"/>
          <w:sz w:val="24"/>
          <w:szCs w:val="24"/>
        </w:rPr>
        <w:t xml:space="preserve"> data flows with more efficient electronic interfaces to receive the information more quickly</w:t>
      </w:r>
    </w:p>
    <w:p w14:paraId="275B6893" w14:textId="77777777" w:rsidR="0022660A" w:rsidRPr="00531236" w:rsidRDefault="0022660A" w:rsidP="0022660A">
      <w:pPr>
        <w:pStyle w:val="NormalWeb"/>
        <w:spacing w:before="0" w:beforeAutospacing="0" w:after="225" w:afterAutospacing="0" w:line="259" w:lineRule="auto"/>
        <w:textAlignment w:val="baseline"/>
        <w:rPr>
          <w:rFonts w:ascii="Calibri" w:hAnsi="Calibri" w:cs="Calibri"/>
        </w:rPr>
      </w:pPr>
      <w:r w:rsidRPr="00531236">
        <w:rPr>
          <w:rFonts w:ascii="Calibri" w:hAnsi="Calibri" w:cs="Calibri"/>
        </w:rPr>
        <w:lastRenderedPageBreak/>
        <w:t>Our CHIS services adhere to the latest NHS England Service Specification and through our innovation and passion to improve the health of children, we meet the aims and objectives of the NHS Child Health Digital Strategy.</w:t>
      </w:r>
    </w:p>
    <w:p w14:paraId="78C7A62B" w14:textId="77777777" w:rsidR="0022660A" w:rsidRPr="00531236" w:rsidRDefault="0022660A" w:rsidP="0022660A">
      <w:pPr>
        <w:pStyle w:val="NormalWeb"/>
        <w:spacing w:after="225" w:line="259" w:lineRule="auto"/>
        <w:textAlignment w:val="baseline"/>
        <w:rPr>
          <w:rFonts w:ascii="Calibri" w:hAnsi="Calibri" w:cs="Calibri"/>
          <w:b/>
          <w:bCs/>
        </w:rPr>
      </w:pPr>
      <w:r w:rsidRPr="00531236">
        <w:rPr>
          <w:rFonts w:ascii="Calibri" w:hAnsi="Calibri" w:cs="Calibri"/>
        </w:rPr>
        <w:t xml:space="preserve">The local CHIS service is managed by the </w:t>
      </w:r>
      <w:r w:rsidRPr="00531236">
        <w:rPr>
          <w:rFonts w:ascii="Calibri" w:hAnsi="Calibri" w:cs="Calibri"/>
          <w:b/>
          <w:bCs/>
        </w:rPr>
        <w:t>East Midlands CHIS Team</w:t>
      </w:r>
    </w:p>
    <w:p w14:paraId="1E3EA680" w14:textId="77777777" w:rsidR="0022660A" w:rsidRPr="00531236" w:rsidRDefault="0022660A" w:rsidP="0022660A">
      <w:pPr>
        <w:pStyle w:val="NormalWeb"/>
        <w:numPr>
          <w:ilvl w:val="0"/>
          <w:numId w:val="48"/>
        </w:numPr>
        <w:spacing w:before="0" w:beforeAutospacing="0" w:after="225" w:afterAutospacing="0" w:line="259" w:lineRule="auto"/>
        <w:textAlignment w:val="baseline"/>
        <w:rPr>
          <w:rFonts w:ascii="Calibri" w:hAnsi="Calibri" w:cs="Calibri"/>
        </w:rPr>
      </w:pPr>
      <w:r w:rsidRPr="00531236">
        <w:rPr>
          <w:rFonts w:ascii="Calibri" w:hAnsi="Calibri" w:cs="Calibri"/>
          <w:b/>
          <w:bCs/>
        </w:rPr>
        <w:t>Northamptonshire -</w:t>
      </w:r>
      <w:r w:rsidRPr="00531236">
        <w:rPr>
          <w:rFonts w:ascii="Calibri" w:hAnsi="Calibri" w:cs="Calibri"/>
        </w:rPr>
        <w:t> phone: 0300 561 0234, email: </w:t>
      </w:r>
      <w:hyperlink r:id="rId11" w:history="1">
        <w:r w:rsidRPr="00531236">
          <w:rPr>
            <w:rStyle w:val="Hyperlink"/>
            <w:rFonts w:ascii="Calibri" w:eastAsiaTheme="majorEastAsia" w:hAnsi="Calibri" w:cs="Calibri"/>
            <w:b/>
            <w:bCs/>
            <w:color w:val="auto"/>
          </w:rPr>
          <w:t>scwcsu.northants.chis@nhs.net</w:t>
        </w:r>
      </w:hyperlink>
      <w:r w:rsidRPr="00531236">
        <w:rPr>
          <w:rFonts w:ascii="Calibri" w:hAnsi="Calibri" w:cs="Calibri"/>
          <w:b/>
          <w:bCs/>
        </w:rPr>
        <w:t>;</w:t>
      </w:r>
    </w:p>
    <w:p w14:paraId="64863F1C" w14:textId="77777777" w:rsidR="0022660A" w:rsidRPr="00531236" w:rsidRDefault="0022660A" w:rsidP="0022660A">
      <w:pPr>
        <w:rPr>
          <w:rFonts w:ascii="Calibri" w:hAnsi="Calibri" w:cs="Calibri"/>
          <w:b/>
          <w:bCs/>
          <w:sz w:val="24"/>
          <w:szCs w:val="24"/>
        </w:rPr>
      </w:pPr>
      <w:r w:rsidRPr="00531236">
        <w:rPr>
          <w:rFonts w:ascii="Calibri" w:hAnsi="Calibri" w:cs="Calibri"/>
          <w:b/>
          <w:bCs/>
          <w:sz w:val="24"/>
          <w:szCs w:val="24"/>
        </w:rPr>
        <w:t>GP Connect System and Data Sharing</w:t>
      </w:r>
    </w:p>
    <w:p w14:paraId="0D30015F"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Danetre Medical Practice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5B15815" w14:textId="77777777" w:rsidR="0022660A" w:rsidRPr="00531236" w:rsidRDefault="0022660A" w:rsidP="0022660A">
      <w:pPr>
        <w:pStyle w:val="nhsd-t-body"/>
        <w:spacing w:before="0" w:beforeAutospacing="0" w:after="0" w:afterAutospacing="0" w:line="259" w:lineRule="auto"/>
        <w:rPr>
          <w:rFonts w:ascii="Calibri" w:hAnsi="Calibri" w:cs="Calibri"/>
        </w:rPr>
      </w:pPr>
      <w:r w:rsidRPr="00531236">
        <w:rPr>
          <w:rFonts w:ascii="Calibri" w:hAnsi="Calibri" w:cs="Calibri"/>
        </w:rPr>
        <w:t>From a privacy, confidentiality and data protection perspective, GP Connect provides a method of secure information transfer and reduces the need to use less secure or less efficient methods of transferring information, such as email or telephone.  </w:t>
      </w:r>
    </w:p>
    <w:p w14:paraId="69DCC8CF" w14:textId="77777777" w:rsidR="007D6CE7" w:rsidRDefault="007D6CE7" w:rsidP="0022660A">
      <w:pPr>
        <w:rPr>
          <w:rFonts w:ascii="Calibri" w:hAnsi="Calibri" w:cs="Calibri"/>
          <w:sz w:val="24"/>
          <w:szCs w:val="24"/>
        </w:rPr>
      </w:pPr>
    </w:p>
    <w:p w14:paraId="56590056" w14:textId="1D5BE7EA"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GP Connect - key points.</w:t>
      </w:r>
    </w:p>
    <w:p w14:paraId="2F6EC2A1" w14:textId="77777777" w:rsidR="0022660A" w:rsidRPr="00531236" w:rsidRDefault="0022660A" w:rsidP="0022660A">
      <w:pPr>
        <w:numPr>
          <w:ilvl w:val="0"/>
          <w:numId w:val="33"/>
        </w:numPr>
        <w:shd w:val="clear" w:color="auto" w:fill="FFFFFF"/>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GP Connect can only be used for direct care purposes. </w:t>
      </w:r>
    </w:p>
    <w:p w14:paraId="472D56BB" w14:textId="77777777" w:rsidR="0022660A" w:rsidRPr="00531236" w:rsidRDefault="0022660A" w:rsidP="0022660A">
      <w:pPr>
        <w:numPr>
          <w:ilvl w:val="0"/>
          <w:numId w:val="33"/>
        </w:numPr>
        <w:shd w:val="clear" w:color="auto" w:fill="FFFFFF"/>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Individuals can opt out of their GP patient record being shared via GP Connect by contacting their GP practice. </w:t>
      </w:r>
    </w:p>
    <w:p w14:paraId="31651F46" w14:textId="77777777" w:rsidR="0022660A" w:rsidRPr="00531236" w:rsidRDefault="0022660A" w:rsidP="0022660A">
      <w:pPr>
        <w:numPr>
          <w:ilvl w:val="0"/>
          <w:numId w:val="33"/>
        </w:numPr>
        <w:shd w:val="clear" w:color="auto" w:fill="FFFFFF"/>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Access to GP Connect is governed by role-based access control (RBAC) and organisational controls; only people who need to see the GP patient record for a patient’s direct care should be able to see it </w:t>
      </w:r>
    </w:p>
    <w:p w14:paraId="0F6D8405" w14:textId="77777777" w:rsidR="0022660A" w:rsidRPr="00531236" w:rsidRDefault="0022660A" w:rsidP="0022660A">
      <w:pPr>
        <w:numPr>
          <w:ilvl w:val="0"/>
          <w:numId w:val="33"/>
        </w:numPr>
        <w:shd w:val="clear" w:color="auto" w:fill="FFFFFF"/>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All systems that allow the use of GP Connect must undergo a robust compliance process and the organisations involved must sign a connection agreement holding them to high standards of information security.</w:t>
      </w:r>
    </w:p>
    <w:p w14:paraId="776E6125"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6091C485" w14:textId="77777777" w:rsidR="0022660A" w:rsidRPr="00531236" w:rsidRDefault="0022660A" w:rsidP="0022660A">
      <w:pPr>
        <w:pStyle w:val="nhsd-t-body"/>
        <w:spacing w:line="259" w:lineRule="auto"/>
        <w:rPr>
          <w:rFonts w:ascii="Calibri" w:hAnsi="Calibri" w:cs="Calibri"/>
        </w:rPr>
      </w:pPr>
      <w:r w:rsidRPr="0176CA3C">
        <w:rPr>
          <w:rFonts w:ascii="Calibri" w:hAnsi="Calibri" w:cs="Calibri"/>
        </w:rPr>
        <w:t>Organisations can have access to relevant information in GP patient records to provide direct care to patients only.</w:t>
      </w:r>
    </w:p>
    <w:p w14:paraId="532D1ABA"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Type of organisations that use GP Connect</w:t>
      </w:r>
    </w:p>
    <w:p w14:paraId="04672771"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Examples of organisations that may wish to use GP connect to view GP patient records include:</w:t>
      </w:r>
    </w:p>
    <w:p w14:paraId="0460D3AD"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lastRenderedPageBreak/>
        <w:t>GP surgeries that patients are not registered at - for example, if they need to see a doctor when they are away from home</w:t>
      </w:r>
    </w:p>
    <w:p w14:paraId="11A53B1D"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secondary care (hospitals) if they need to attend A&amp;E or are having an operation</w:t>
      </w:r>
    </w:p>
    <w:p w14:paraId="0AD981E8"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GP hubs/primary care networks (PCNs)/integrated care systems (ICSs), partnerships between healthcare providers and local authorities</w:t>
      </w:r>
    </w:p>
    <w:p w14:paraId="555967DD"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local '</w:t>
      </w:r>
      <w:hyperlink r:id="rId12" w:history="1">
        <w:r w:rsidRPr="00531236">
          <w:rPr>
            <w:rFonts w:ascii="Calibri" w:eastAsia="Times New Roman" w:hAnsi="Calibri" w:cs="Calibri"/>
            <w:sz w:val="24"/>
            <w:szCs w:val="24"/>
            <w:u w:val="single"/>
            <w:bdr w:val="none" w:sz="0" w:space="0" w:color="auto" w:frame="1"/>
            <w:lang w:eastAsia="en-GB"/>
          </w:rPr>
          <w:t>shared care</w:t>
        </w:r>
      </w:hyperlink>
      <w:r w:rsidRPr="00531236">
        <w:rPr>
          <w:rFonts w:ascii="Calibri" w:eastAsia="Times New Roman" w:hAnsi="Calibri" w:cs="Calibri"/>
          <w:sz w:val="24"/>
          <w:szCs w:val="24"/>
          <w:lang w:eastAsia="en-GB"/>
        </w:rPr>
        <w:t>' record systems</w:t>
      </w:r>
    </w:p>
    <w:p w14:paraId="61F2672B"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ambulance trusts, so paramedics can view GP patient records in an emergency</w:t>
      </w:r>
    </w:p>
    <w:p w14:paraId="2B6CCD51"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healthcare professionals such as community services</w:t>
      </w:r>
    </w:p>
    <w:p w14:paraId="080D5719"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acute and emergency care service providers</w:t>
      </w:r>
    </w:p>
    <w:p w14:paraId="02D3162E"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NHS 111</w:t>
      </w:r>
    </w:p>
    <w:p w14:paraId="770689BF"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pharmacies</w:t>
      </w:r>
    </w:p>
    <w:p w14:paraId="50DF5694"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optometrists</w:t>
      </w:r>
    </w:p>
    <w:p w14:paraId="230955CB"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dentistry</w:t>
      </w:r>
    </w:p>
    <w:p w14:paraId="382D010C"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mental health trusts</w:t>
      </w:r>
    </w:p>
    <w:p w14:paraId="318DFAF5"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hospices</w:t>
      </w:r>
    </w:p>
    <w:p w14:paraId="2EE15B6D" w14:textId="77777777" w:rsidR="0022660A" w:rsidRPr="00531236" w:rsidRDefault="0022660A" w:rsidP="0022660A">
      <w:pPr>
        <w:numPr>
          <w:ilvl w:val="0"/>
          <w:numId w:val="3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adult and children’s social care</w:t>
      </w:r>
    </w:p>
    <w:p w14:paraId="167D36F2" w14:textId="77777777" w:rsidR="0022660A" w:rsidRPr="00531236" w:rsidRDefault="0022660A" w:rsidP="0022660A">
      <w:pPr>
        <w:numPr>
          <w:ilvl w:val="0"/>
          <w:numId w:val="34"/>
        </w:num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care and nursing homes</w:t>
      </w:r>
    </w:p>
    <w:p w14:paraId="5CB1AD4A"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All access to your GP patient record is stored within an audit trail at your GP practice and within the organisation that information has been shared with.</w:t>
      </w:r>
    </w:p>
    <w:p w14:paraId="2751E5BF"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Confidentiality</w:t>
      </w:r>
    </w:p>
    <w:p w14:paraId="0BE79F84"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Confidentiality and trust are essential to the relationship between GPs and their patients.</w:t>
      </w:r>
    </w:p>
    <w:p w14:paraId="4FDF373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information a patient provides to their GP is confidential, and they can expect that any information that is shared for their direct care will remain confidential.</w:t>
      </w:r>
    </w:p>
    <w:p w14:paraId="4156E00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GP Connect relies on 'implied consent'.</w:t>
      </w:r>
    </w:p>
    <w:p w14:paraId="3CDE11BD"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Explicit consent is not required when information is shared for a direct care purpose. If a patient does not want their information to be shared using GP Connect, they can opt out.</w:t>
      </w:r>
    </w:p>
    <w:p w14:paraId="2E5B5049"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NDSA and its terms and conditions stipulate that any information received or accessed about a patient for direct care purposes must remain confidential.</w:t>
      </w:r>
    </w:p>
    <w:p w14:paraId="0023C515"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74C71D2"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176CA3C">
        <w:rPr>
          <w:rFonts w:ascii="Calibri" w:eastAsia="Times New Roman" w:hAnsi="Calibri" w:cs="Calibri"/>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1EC8FD7D" w14:textId="26946597" w:rsidR="0176CA3C" w:rsidRDefault="0176CA3C" w:rsidP="0176CA3C">
      <w:pPr>
        <w:spacing w:beforeAutospacing="1" w:afterAutospacing="1"/>
        <w:rPr>
          <w:rFonts w:ascii="Calibri" w:eastAsia="Times New Roman" w:hAnsi="Calibri" w:cs="Calibri"/>
          <w:sz w:val="24"/>
          <w:szCs w:val="24"/>
          <w:lang w:eastAsia="en-GB"/>
        </w:rPr>
      </w:pPr>
    </w:p>
    <w:p w14:paraId="4AB77229"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NHS England helps support the mitigation of information sharing risks by ensuring that:</w:t>
      </w:r>
    </w:p>
    <w:p w14:paraId="7AA37445" w14:textId="77777777" w:rsidR="0022660A" w:rsidRPr="00531236" w:rsidRDefault="0022660A" w:rsidP="0022660A">
      <w:pPr>
        <w:numPr>
          <w:ilvl w:val="0"/>
          <w:numId w:val="35"/>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NHS England audit data access is subject to two-factor authentication and role-based access controls - only certain assured users can have access to the full audit logs</w:t>
      </w:r>
    </w:p>
    <w:p w14:paraId="6BB0720D" w14:textId="77777777" w:rsidR="0022660A" w:rsidRPr="00531236" w:rsidRDefault="0022660A" w:rsidP="0022660A">
      <w:pPr>
        <w:numPr>
          <w:ilvl w:val="0"/>
          <w:numId w:val="35"/>
        </w:numPr>
        <w:spacing w:after="0"/>
        <w:rPr>
          <w:rFonts w:ascii="Calibri" w:eastAsia="Times New Roman" w:hAnsi="Calibri" w:cs="Calibri"/>
          <w:sz w:val="24"/>
          <w:szCs w:val="24"/>
          <w:lang w:eastAsia="en-GB"/>
        </w:rPr>
      </w:pPr>
      <w:r w:rsidRPr="0176CA3C">
        <w:rPr>
          <w:rFonts w:ascii="Calibri" w:eastAsia="Times New Roman" w:hAnsi="Calibri" w:cs="Calibri"/>
          <w:sz w:val="24"/>
          <w:szCs w:val="24"/>
          <w:lang w:eastAsia="en-GB"/>
        </w:rPr>
        <w:t>a completed Supplier Conformance Assessment List (SCAL) which covers service and capability specific compliance requirements and controls of the consumer system is in place</w:t>
      </w:r>
    </w:p>
    <w:p w14:paraId="5FD0F634" w14:textId="1C6AD512" w:rsidR="0176CA3C" w:rsidRDefault="0176CA3C" w:rsidP="0176CA3C">
      <w:pPr>
        <w:ind w:left="720"/>
        <w:rPr>
          <w:rFonts w:ascii="Calibri" w:eastAsia="Times New Roman" w:hAnsi="Calibri" w:cs="Calibri"/>
          <w:sz w:val="24"/>
          <w:szCs w:val="24"/>
          <w:lang w:eastAsia="en-GB"/>
        </w:rPr>
      </w:pPr>
    </w:p>
    <w:p w14:paraId="040D6694" w14:textId="4E7F53E7" w:rsidR="0022660A" w:rsidRPr="00531236" w:rsidRDefault="0022660A" w:rsidP="0176CA3C">
      <w:pPr>
        <w:rPr>
          <w:rFonts w:ascii="Calibri" w:eastAsia="Times New Roman" w:hAnsi="Calibri" w:cs="Calibri"/>
          <w:sz w:val="24"/>
          <w:szCs w:val="24"/>
          <w:lang w:eastAsia="en-GB"/>
        </w:rPr>
      </w:pPr>
      <w:r w:rsidRPr="0176CA3C">
        <w:rPr>
          <w:rFonts w:ascii="Calibri" w:eastAsia="Times New Roman" w:hAnsi="Calibri" w:cs="Calibri"/>
          <w:sz w:val="24"/>
          <w:szCs w:val="24"/>
          <w:lang w:eastAsia="en-GB"/>
        </w:rPr>
        <w:t>It is the responsibility of organisations using GP Connect to ensure that they comply with the NDSA, and their statutory and legal obligations regarding data protection and confidentiality.</w:t>
      </w:r>
    </w:p>
    <w:p w14:paraId="1124E2F5"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Opting out of GP Connect</w:t>
      </w:r>
    </w:p>
    <w:p w14:paraId="4F238467"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If patients do not wish their information to be shared using GP Connect, they can opt out by contacting their GP practice.</w:t>
      </w:r>
    </w:p>
    <w:p w14:paraId="209B547D"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National Data Opt-Out</w:t>
      </w:r>
    </w:p>
    <w:p w14:paraId="0204F690"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National Data Opt-out is a service that allows patients to opt out of their confidential patient information being used for research and planning.</w:t>
      </w:r>
    </w:p>
    <w:p w14:paraId="137399CE" w14:textId="77777777" w:rsidR="0022660A" w:rsidRPr="00531236" w:rsidRDefault="0022660A" w:rsidP="0022660A">
      <w:pPr>
        <w:spacing w:after="0"/>
        <w:rPr>
          <w:rFonts w:ascii="Calibri" w:eastAsia="Times New Roman" w:hAnsi="Calibri" w:cs="Calibri"/>
          <w:sz w:val="24"/>
          <w:szCs w:val="24"/>
          <w:lang w:eastAsia="en-GB"/>
        </w:rPr>
      </w:pPr>
      <w:r w:rsidRPr="0176CA3C">
        <w:rPr>
          <w:rFonts w:ascii="Calibri" w:eastAsia="Times New Roman" w:hAnsi="Calibri" w:cs="Calibri"/>
          <w:sz w:val="24"/>
          <w:szCs w:val="24"/>
          <w:lang w:eastAsia="en-GB"/>
        </w:rPr>
        <w:t>The National Data Opt-out only applies to any disclosure of data for purposes beyond direct care, so having National Data Opt-out will not prevent your GP patient record being shared via GP Connect.</w:t>
      </w:r>
    </w:p>
    <w:p w14:paraId="46EF1B46" w14:textId="7C9DFA8C" w:rsidR="0176CA3C" w:rsidRDefault="0176CA3C" w:rsidP="0176CA3C">
      <w:pPr>
        <w:widowControl w:val="0"/>
        <w:rPr>
          <w:rFonts w:ascii="Calibri" w:hAnsi="Calibri" w:cs="Calibri"/>
          <w:b/>
          <w:bCs/>
          <w:sz w:val="24"/>
          <w:szCs w:val="24"/>
        </w:rPr>
      </w:pPr>
    </w:p>
    <w:p w14:paraId="34BBC2F9" w14:textId="5132852A" w:rsidR="0022660A" w:rsidRPr="00531236" w:rsidRDefault="0022660A" w:rsidP="0176CA3C">
      <w:pPr>
        <w:widowControl w:val="0"/>
        <w:rPr>
          <w:rFonts w:ascii="Calibri" w:hAnsi="Calibri" w:cs="Calibri"/>
          <w:b/>
          <w:bCs/>
          <w:sz w:val="24"/>
          <w:szCs w:val="24"/>
        </w:rPr>
      </w:pPr>
      <w:r w:rsidRPr="0176CA3C">
        <w:rPr>
          <w:rFonts w:ascii="Calibri" w:hAnsi="Calibri" w:cs="Calibri"/>
          <w:b/>
          <w:bCs/>
          <w:sz w:val="24"/>
          <w:szCs w:val="24"/>
        </w:rPr>
        <w:t xml:space="preserve">Risk Stratification  </w:t>
      </w:r>
    </w:p>
    <w:p w14:paraId="2233A067"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14:paraId="319D5002" w14:textId="77777777" w:rsidR="0022660A" w:rsidRPr="00531236" w:rsidRDefault="0022660A" w:rsidP="0022660A">
      <w:pPr>
        <w:widowControl w:val="0"/>
        <w:rPr>
          <w:rFonts w:ascii="Calibri" w:hAnsi="Calibri" w:cs="Calibri"/>
          <w:sz w:val="24"/>
          <w:szCs w:val="24"/>
        </w:rPr>
      </w:pPr>
      <w:r w:rsidRPr="0176CA3C">
        <w:rPr>
          <w:rFonts w:ascii="Calibri" w:hAnsi="Calibri" w:cs="Calibri"/>
          <w:sz w:val="24"/>
          <w:szCs w:val="24"/>
        </w:rPr>
        <w:t>Individual Risk Management at a GP practice level however is deemed to be part of your individual healthcare and is covered by our legal powers above.</w:t>
      </w:r>
    </w:p>
    <w:p w14:paraId="10F8988F" w14:textId="6FDCF555" w:rsidR="0176CA3C" w:rsidRDefault="0176CA3C" w:rsidP="0176CA3C">
      <w:pPr>
        <w:rPr>
          <w:rFonts w:ascii="Calibri" w:hAnsi="Calibri" w:cs="Calibri"/>
          <w:b/>
          <w:bCs/>
          <w:sz w:val="24"/>
          <w:szCs w:val="24"/>
        </w:rPr>
      </w:pPr>
    </w:p>
    <w:p w14:paraId="081CAAE8" w14:textId="1D124BAB" w:rsidR="0022660A" w:rsidRPr="00531236" w:rsidRDefault="0022660A" w:rsidP="0176CA3C">
      <w:pPr>
        <w:rPr>
          <w:rFonts w:ascii="Calibri" w:hAnsi="Calibri" w:cs="Calibri"/>
          <w:sz w:val="24"/>
          <w:szCs w:val="24"/>
        </w:rPr>
      </w:pPr>
      <w:r w:rsidRPr="0176CA3C">
        <w:rPr>
          <w:rFonts w:ascii="Calibri" w:hAnsi="Calibri" w:cs="Calibri"/>
          <w:b/>
          <w:bCs/>
          <w:sz w:val="24"/>
          <w:szCs w:val="24"/>
        </w:rPr>
        <w:lastRenderedPageBreak/>
        <w:t>Data Shared with NHSE</w:t>
      </w:r>
    </w:p>
    <w:p w14:paraId="08C6F044" w14:textId="405D4725" w:rsidR="0022660A" w:rsidRPr="00531236" w:rsidRDefault="0022660A" w:rsidP="0176CA3C">
      <w:pPr>
        <w:rPr>
          <w:rFonts w:ascii="Calibri" w:hAnsi="Calibri" w:cs="Calibri"/>
          <w:sz w:val="24"/>
          <w:szCs w:val="24"/>
        </w:rPr>
      </w:pPr>
      <w:r w:rsidRPr="0176CA3C">
        <w:rPr>
          <w:rFonts w:ascii="Calibri" w:hAnsi="Calibri" w:cs="Calibri"/>
          <w:sz w:val="24"/>
          <w:szCs w:val="24"/>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4A6C458E" w14:textId="58434EC7" w:rsidR="0022660A" w:rsidRPr="00531236" w:rsidRDefault="0022660A" w:rsidP="0176CA3C">
      <w:pPr>
        <w:rPr>
          <w:rFonts w:ascii="Calibri" w:hAnsi="Calibri" w:cs="Calibri"/>
          <w:b/>
          <w:bCs/>
          <w:sz w:val="24"/>
          <w:szCs w:val="24"/>
        </w:rPr>
      </w:pPr>
      <w:bookmarkStart w:id="3" w:name="_Toc31368622"/>
      <w:bookmarkStart w:id="4" w:name="_Hlk31369970"/>
      <w:r w:rsidRPr="0176CA3C">
        <w:rPr>
          <w:rFonts w:ascii="Calibri" w:hAnsi="Calibri" w:cs="Calibri"/>
          <w:b/>
          <w:bCs/>
          <w:sz w:val="24"/>
          <w:szCs w:val="24"/>
        </w:rPr>
        <w:t>Anonymised information</w:t>
      </w:r>
      <w:bookmarkEnd w:id="3"/>
    </w:p>
    <w:p w14:paraId="63A0CBA2" w14:textId="745E743D"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Sometimes we may provide information about you in an anonymised form. Such information is used analyse population- level heath </w:t>
      </w:r>
      <w:r w:rsidR="00AA3C6F" w:rsidRPr="00531236">
        <w:rPr>
          <w:rFonts w:ascii="Calibri" w:hAnsi="Calibri" w:cs="Calibri"/>
          <w:sz w:val="24"/>
          <w:szCs w:val="24"/>
        </w:rPr>
        <w:t>issues and</w:t>
      </w:r>
      <w:r w:rsidRPr="00531236">
        <w:rPr>
          <w:rFonts w:ascii="Calibri" w:hAnsi="Calibri" w:cs="Calibri"/>
          <w:sz w:val="24"/>
          <w:szCs w:val="24"/>
        </w:rPr>
        <w:t xml:space="preserve"> helps the NHS to plan better services. If we share information for these purposes, then none of the information will identify you as an individual and cannot be traced back to you. </w:t>
      </w:r>
    </w:p>
    <w:bookmarkEnd w:id="4"/>
    <w:p w14:paraId="2AB0FBA4"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t xml:space="preserve">Medicines Management </w:t>
      </w:r>
    </w:p>
    <w:p w14:paraId="62B28ABB"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p>
    <w:p w14:paraId="76812510" w14:textId="77777777" w:rsidR="0022660A" w:rsidRPr="00531236" w:rsidRDefault="0022660A" w:rsidP="0022660A">
      <w:pPr>
        <w:spacing w:after="0"/>
        <w:rPr>
          <w:rFonts w:ascii="Calibri" w:hAnsi="Calibri" w:cs="Calibri"/>
          <w:b/>
          <w:bCs/>
          <w:sz w:val="24"/>
          <w:szCs w:val="24"/>
        </w:rPr>
      </w:pPr>
      <w:r w:rsidRPr="00531236">
        <w:rPr>
          <w:rFonts w:ascii="Calibri" w:hAnsi="Calibri" w:cs="Calibri"/>
          <w:b/>
          <w:bCs/>
          <w:sz w:val="24"/>
          <w:szCs w:val="24"/>
        </w:rPr>
        <w:t>Research - National Institute for Health &amp; Social Care Research (NIHR) - Clinical Research Network </w:t>
      </w:r>
    </w:p>
    <w:p w14:paraId="5377BDB0" w14:textId="7E533D43" w:rsidR="0022660A" w:rsidRPr="00531236" w:rsidRDefault="0022660A" w:rsidP="0022660A">
      <w:pPr>
        <w:spacing w:after="0"/>
        <w:rPr>
          <w:rFonts w:ascii="Calibri" w:eastAsia="Times New Roman" w:hAnsi="Calibri" w:cs="Calibri"/>
          <w:sz w:val="24"/>
          <w:szCs w:val="24"/>
        </w:rPr>
      </w:pPr>
      <w:r w:rsidRPr="0176CA3C">
        <w:rPr>
          <w:rFonts w:ascii="Calibri" w:hAnsi="Calibri" w:cs="Calibri"/>
          <w:sz w:val="24"/>
          <w:szCs w:val="24"/>
        </w:rP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FB163D7" w14:textId="19D63F37" w:rsidR="0022660A" w:rsidRPr="00531236" w:rsidRDefault="0022660A" w:rsidP="0022660A">
      <w:pPr>
        <w:rPr>
          <w:rFonts w:ascii="Calibri" w:hAnsi="Calibri" w:cs="Calibri"/>
          <w:sz w:val="24"/>
          <w:szCs w:val="24"/>
        </w:rPr>
      </w:pPr>
      <w:r>
        <w:br/>
      </w:r>
      <w:r w:rsidRPr="0176CA3C">
        <w:rPr>
          <w:rFonts w:ascii="Calibri" w:hAnsi="Calibri" w:cs="Calibri"/>
          <w:b/>
          <w:bCs/>
          <w:sz w:val="24"/>
          <w:szCs w:val="24"/>
        </w:rPr>
        <w:t>The legal bases for processing this information</w:t>
      </w:r>
      <w:r>
        <w:br/>
      </w:r>
      <w:r w:rsidRPr="0176CA3C">
        <w:rPr>
          <w:rFonts w:ascii="Calibri" w:hAnsi="Calibri" w:cs="Calibri"/>
          <w:sz w:val="24"/>
          <w:szCs w:val="24"/>
        </w:rP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3501409" w14:textId="77777777" w:rsidR="0022660A" w:rsidRPr="00531236" w:rsidRDefault="0022660A" w:rsidP="0022660A">
      <w:pPr>
        <w:rPr>
          <w:rFonts w:ascii="Calibri" w:hAnsi="Calibri" w:cs="Calibri"/>
          <w:sz w:val="24"/>
          <w:szCs w:val="24"/>
        </w:rPr>
      </w:pPr>
      <w:r w:rsidRPr="0176CA3C">
        <w:rPr>
          <w:rFonts w:ascii="Calibri" w:hAnsi="Calibri" w:cs="Calibri"/>
          <w:sz w:val="24"/>
          <w:szCs w:val="24"/>
        </w:rPr>
        <w:t>Prior to informed consent:</w:t>
      </w:r>
      <w:r>
        <w:br/>
      </w:r>
      <w:r w:rsidRPr="0176CA3C">
        <w:rPr>
          <w:rFonts w:ascii="Calibri" w:hAnsi="Calibri" w:cs="Calibri"/>
          <w:sz w:val="24"/>
          <w:szCs w:val="24"/>
        </w:rPr>
        <w:t>The legal basis which allows us to process your personal data for research is GDPR article 6 (1)(f) …legitimate interests…except where such interests are overridden by the interests or fundamental rights and freedoms of the data subject…’</w:t>
      </w:r>
      <w:r>
        <w:br/>
      </w:r>
      <w:r>
        <w:br/>
      </w:r>
      <w:r w:rsidRPr="0176CA3C">
        <w:rPr>
          <w:rFonts w:ascii="Calibri" w:hAnsi="Calibri" w:cs="Calibri"/>
          <w:sz w:val="24"/>
          <w:szCs w:val="24"/>
        </w:rPr>
        <w:t>Once informed consent has been given:</w:t>
      </w:r>
      <w:r>
        <w:br/>
      </w:r>
      <w:r w:rsidRPr="0176CA3C">
        <w:rPr>
          <w:rFonts w:ascii="Calibri" w:hAnsi="Calibri" w:cs="Calibri"/>
          <w:sz w:val="24"/>
          <w:szCs w:val="24"/>
        </w:rP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br/>
      </w:r>
      <w:r>
        <w:br/>
      </w:r>
      <w:r w:rsidRPr="0176CA3C">
        <w:rPr>
          <w:rFonts w:ascii="Calibri" w:hAnsi="Calibri" w:cs="Calibri"/>
          <w:sz w:val="24"/>
          <w:szCs w:val="24"/>
        </w:rPr>
        <w:lastRenderedPageBreak/>
        <w:t>Individual study consent forms will detail how to withdraw consent and who to contact, this will usually be via the study sponsor.</w:t>
      </w:r>
    </w:p>
    <w:p w14:paraId="4762FE70" w14:textId="1DCAF2F1" w:rsidR="0176CA3C" w:rsidRDefault="0176CA3C" w:rsidP="0176CA3C">
      <w:pPr>
        <w:rPr>
          <w:rFonts w:ascii="Calibri" w:hAnsi="Calibri" w:cs="Calibri"/>
          <w:b/>
          <w:bCs/>
          <w:sz w:val="24"/>
          <w:szCs w:val="24"/>
        </w:rPr>
      </w:pPr>
    </w:p>
    <w:p w14:paraId="3D8974B3" w14:textId="0F3A6097" w:rsidR="0022660A" w:rsidRPr="00531236" w:rsidRDefault="0022660A" w:rsidP="0022660A">
      <w:pPr>
        <w:rPr>
          <w:rFonts w:ascii="Calibri" w:hAnsi="Calibri" w:cs="Calibri"/>
          <w:sz w:val="24"/>
          <w:szCs w:val="24"/>
        </w:rPr>
      </w:pPr>
      <w:r w:rsidRPr="0176CA3C">
        <w:rPr>
          <w:rFonts w:ascii="Calibri" w:hAnsi="Calibri" w:cs="Calibri"/>
          <w:b/>
          <w:bCs/>
          <w:sz w:val="24"/>
          <w:szCs w:val="24"/>
        </w:rPr>
        <w:t>Categories of personal data</w:t>
      </w:r>
      <w:r>
        <w:br/>
      </w:r>
      <w:r w:rsidRPr="0176CA3C">
        <w:rPr>
          <w:rFonts w:ascii="Calibri" w:hAnsi="Calibri" w:cs="Calibri"/>
          <w:sz w:val="24"/>
          <w:szCs w:val="24"/>
        </w:rPr>
        <w:t>The data processed by CRN WM delivery staff, in addition to demographic and contact details, is likely to be special category information (such as health information) to determine eligibility for individual research studies. </w:t>
      </w:r>
    </w:p>
    <w:p w14:paraId="348193E2" w14:textId="208EED7C" w:rsidR="0022660A" w:rsidRPr="00531236" w:rsidRDefault="0022660A" w:rsidP="0022660A">
      <w:pPr>
        <w:rPr>
          <w:rFonts w:ascii="Calibri" w:hAnsi="Calibri" w:cs="Calibri"/>
          <w:sz w:val="24"/>
          <w:szCs w:val="24"/>
        </w:rPr>
      </w:pPr>
      <w:r w:rsidRPr="0176CA3C">
        <w:rPr>
          <w:rFonts w:ascii="Calibri" w:hAnsi="Calibri" w:cs="Calibri"/>
          <w:b/>
          <w:bCs/>
          <w:sz w:val="24"/>
          <w:szCs w:val="24"/>
        </w:rPr>
        <w:t>Recipients of data</w:t>
      </w:r>
      <w:r>
        <w:br/>
      </w:r>
      <w:r w:rsidRPr="0176CA3C">
        <w:rPr>
          <w:rFonts w:ascii="Calibri" w:hAnsi="Calibri" w:cs="Calibri"/>
          <w:sz w:val="24"/>
          <w:szCs w:val="24"/>
        </w:rP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6A131B7E"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For further information, please refer to the Clinical Research Network West Midlands Privacy Notice:</w:t>
      </w:r>
      <w:r w:rsidRPr="00531236">
        <w:rPr>
          <w:rStyle w:val="apple-converted-space"/>
          <w:rFonts w:ascii="Calibri" w:hAnsi="Calibri" w:cs="Calibri"/>
          <w:sz w:val="24"/>
          <w:szCs w:val="24"/>
        </w:rPr>
        <w:t> </w:t>
      </w:r>
      <w:hyperlink r:id="rId13" w:tgtFrame="_blank" w:history="1">
        <w:r w:rsidRPr="00531236">
          <w:rPr>
            <w:rStyle w:val="Hyperlink"/>
            <w:rFonts w:ascii="Calibri" w:hAnsi="Calibri" w:cs="Calibri"/>
            <w:color w:val="auto"/>
            <w:sz w:val="24"/>
            <w:szCs w:val="24"/>
          </w:rPr>
          <w:t>https://local.nihr.ac.uk/documents/crn-wm-privacy-notice-march-2021/27187</w:t>
        </w:r>
      </w:hyperlink>
    </w:p>
    <w:p w14:paraId="7A129B2B"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Summary Care Records</w:t>
      </w:r>
    </w:p>
    <w:p w14:paraId="36D7BE20" w14:textId="77777777" w:rsidR="0022660A" w:rsidRPr="00531236" w:rsidRDefault="0022660A" w:rsidP="0022660A">
      <w:pPr>
        <w:pStyle w:val="nhsd-t-body"/>
        <w:spacing w:line="259" w:lineRule="auto"/>
        <w:jc w:val="both"/>
        <w:rPr>
          <w:rFonts w:ascii="Calibri" w:hAnsi="Calibri" w:cs="Calibri"/>
        </w:rPr>
      </w:pPr>
      <w:r w:rsidRPr="00531236">
        <w:rPr>
          <w:rFonts w:ascii="Calibri" w:hAnsi="Calibri" w:cs="Calibri"/>
        </w:rPr>
        <w:t>All patients registered with a GP have a</w:t>
      </w:r>
      <w:r w:rsidRPr="00531236">
        <w:rPr>
          <w:rStyle w:val="apple-converted-space"/>
          <w:rFonts w:ascii="Calibri" w:eastAsiaTheme="majorEastAsia" w:hAnsi="Calibri" w:cs="Calibri"/>
        </w:rPr>
        <w:t> </w:t>
      </w:r>
      <w:hyperlink r:id="rId14" w:history="1">
        <w:r w:rsidRPr="00531236">
          <w:rPr>
            <w:rStyle w:val="Hyperlink"/>
            <w:rFonts w:ascii="Calibri" w:eastAsia="Calibri" w:hAnsi="Calibri" w:cs="Calibri"/>
            <w:color w:val="auto"/>
            <w:bdr w:val="none" w:sz="0" w:space="0" w:color="auto" w:frame="1"/>
          </w:rPr>
          <w:t>Summary Care Record</w:t>
        </w:r>
      </w:hyperlink>
      <w:r w:rsidRPr="00531236">
        <w:rPr>
          <w:rFonts w:ascii="Calibri" w:hAnsi="Calibri" w:cs="Calibri"/>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DA5B50F" w14:textId="77777777" w:rsidR="0022660A" w:rsidRPr="00531236" w:rsidRDefault="0022660A" w:rsidP="0022660A">
      <w:pPr>
        <w:pStyle w:val="nhsd-t-body"/>
        <w:spacing w:line="259" w:lineRule="auto"/>
        <w:jc w:val="both"/>
        <w:rPr>
          <w:rFonts w:ascii="Calibri" w:hAnsi="Calibri" w:cs="Calibri"/>
        </w:rPr>
      </w:pPr>
      <w:r w:rsidRPr="00531236">
        <w:rPr>
          <w:rFonts w:ascii="Calibri" w:hAnsi="Calibri" w:cs="Calibri"/>
        </w:rPr>
        <w:t>Your</w:t>
      </w:r>
      <w:r w:rsidRPr="00531236">
        <w:rPr>
          <w:rStyle w:val="apple-converted-space"/>
          <w:rFonts w:ascii="Calibri" w:eastAsiaTheme="majorEastAsia" w:hAnsi="Calibri" w:cs="Calibri"/>
        </w:rPr>
        <w:t> </w:t>
      </w:r>
      <w:hyperlink r:id="rId15" w:history="1">
        <w:r w:rsidRPr="00531236">
          <w:rPr>
            <w:rStyle w:val="Hyperlink"/>
            <w:rFonts w:ascii="Calibri" w:eastAsia="Calibri" w:hAnsi="Calibri" w:cs="Calibri"/>
            <w:color w:val="auto"/>
            <w:bdr w:val="none" w:sz="0" w:space="0" w:color="auto" w:frame="1"/>
          </w:rPr>
          <w:t>Summary Care Record contains basic (Core) information</w:t>
        </w:r>
      </w:hyperlink>
      <w:r w:rsidRPr="00531236">
        <w:rPr>
          <w:rStyle w:val="apple-converted-space"/>
          <w:rFonts w:ascii="Calibri" w:eastAsiaTheme="majorEastAsia" w:hAnsi="Calibri" w:cs="Calibri"/>
        </w:rPr>
        <w:t> </w:t>
      </w:r>
      <w:r w:rsidRPr="00531236">
        <w:rPr>
          <w:rFonts w:ascii="Calibri" w:hAnsi="Calibri" w:cs="Calibri"/>
        </w:rPr>
        <w:t>about allergies and medications and any reactions that you have had to medication in the past.</w:t>
      </w:r>
    </w:p>
    <w:p w14:paraId="291FB55A" w14:textId="77777777" w:rsidR="0022660A" w:rsidRPr="00531236" w:rsidRDefault="0022660A" w:rsidP="0022660A">
      <w:pPr>
        <w:pStyle w:val="nhsd-t-body"/>
        <w:spacing w:before="0" w:beforeAutospacing="0" w:after="0" w:afterAutospacing="0" w:line="259" w:lineRule="auto"/>
        <w:jc w:val="both"/>
        <w:rPr>
          <w:rFonts w:ascii="Calibri" w:hAnsi="Calibri" w:cs="Calibri"/>
        </w:rPr>
      </w:pPr>
      <w:r w:rsidRPr="00531236">
        <w:rPr>
          <w:rFonts w:ascii="Calibri" w:hAnsi="Calibri" w:cs="Calibri"/>
        </w:rPr>
        <w:t>Some patients, including many with long term health conditions, previously have agreed to have</w:t>
      </w:r>
      <w:r w:rsidRPr="00531236">
        <w:rPr>
          <w:rStyle w:val="apple-converted-space"/>
          <w:rFonts w:ascii="Calibri" w:eastAsiaTheme="majorEastAsia" w:hAnsi="Calibri" w:cs="Calibri"/>
        </w:rPr>
        <w:t> </w:t>
      </w:r>
      <w:hyperlink r:id="rId16" w:history="1">
        <w:r w:rsidRPr="00531236">
          <w:rPr>
            <w:rStyle w:val="Hyperlink"/>
            <w:rFonts w:ascii="Calibri" w:eastAsia="Calibri" w:hAnsi="Calibri" w:cs="Calibri"/>
            <w:color w:val="auto"/>
            <w:bdr w:val="none" w:sz="0" w:space="0" w:color="auto" w:frame="1"/>
          </w:rPr>
          <w:t>Additional Information</w:t>
        </w:r>
      </w:hyperlink>
      <w:r w:rsidRPr="00531236">
        <w:rPr>
          <w:rStyle w:val="apple-converted-space"/>
          <w:rFonts w:ascii="Calibri" w:eastAsiaTheme="majorEastAsia" w:hAnsi="Calibri" w:cs="Calibri"/>
        </w:rPr>
        <w:t> </w:t>
      </w:r>
      <w:r w:rsidRPr="00531236">
        <w:rPr>
          <w:rFonts w:ascii="Calibri" w:hAnsi="Calibri" w:cs="Calibri"/>
        </w:rPr>
        <w:t>shared as part of their Summary Care Record. This Additional Information includes information about significant medical history (past and present), reasons for medications, care plan information and immunisations.</w:t>
      </w:r>
    </w:p>
    <w:p w14:paraId="407CFA50"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Change to information held in your Summary Care Record</w:t>
      </w:r>
    </w:p>
    <w:p w14:paraId="159BA6E2" w14:textId="77777777" w:rsidR="0022660A" w:rsidRPr="00531236" w:rsidRDefault="0022660A" w:rsidP="0022660A">
      <w:pPr>
        <w:pStyle w:val="nhsd-t-body"/>
        <w:spacing w:line="259" w:lineRule="auto"/>
        <w:jc w:val="both"/>
        <w:rPr>
          <w:rFonts w:ascii="Calibri" w:hAnsi="Calibri" w:cs="Calibri"/>
        </w:rPr>
      </w:pPr>
      <w:proofErr w:type="gramStart"/>
      <w:r w:rsidRPr="00531236">
        <w:rPr>
          <w:rFonts w:ascii="Calibri" w:hAnsi="Calibri" w:cs="Calibri"/>
        </w:rPr>
        <w:t>In light of</w:t>
      </w:r>
      <w:proofErr w:type="gramEnd"/>
      <w:r w:rsidRPr="00531236">
        <w:rPr>
          <w:rFonts w:ascii="Calibri" w:hAnsi="Calibri" w:cs="Calibri"/>
        </w:rPr>
        <w:t xml:space="preserve"> the current emergency, the Department of Health and Social Care has removed the requirement for a patient’s prior explicit consent to share Additional Information as part of the Summary Care Record.</w:t>
      </w:r>
    </w:p>
    <w:p w14:paraId="0F5DDB16"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This is because the Secretary of State for Health and Social Care has issued a</w:t>
      </w:r>
      <w:r w:rsidRPr="00531236">
        <w:rPr>
          <w:rStyle w:val="apple-converted-space"/>
          <w:rFonts w:ascii="Calibri" w:eastAsiaTheme="majorEastAsia" w:hAnsi="Calibri" w:cs="Calibri"/>
        </w:rPr>
        <w:t> </w:t>
      </w:r>
      <w:hyperlink r:id="rId17" w:history="1">
        <w:r w:rsidRPr="00531236">
          <w:rPr>
            <w:rStyle w:val="Hyperlink"/>
            <w:rFonts w:ascii="Calibri" w:eastAsia="Calibri" w:hAnsi="Calibri" w:cs="Calibri"/>
            <w:color w:val="auto"/>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531236">
        <w:rPr>
          <w:rFonts w:ascii="Calibri" w:hAnsi="Calibri" w:cs="Calibri"/>
        </w:rPr>
        <w:t>. This includes sharing Additional Information through Summary Care Records, unless a patient objects to this.</w:t>
      </w:r>
    </w:p>
    <w:p w14:paraId="1EAA8A33" w14:textId="77777777" w:rsidR="0022660A" w:rsidRPr="00531236" w:rsidRDefault="0022660A" w:rsidP="0022660A">
      <w:pPr>
        <w:pStyle w:val="nhsd-t-body"/>
        <w:spacing w:before="0" w:beforeAutospacing="0" w:after="0" w:afterAutospacing="0" w:line="259" w:lineRule="auto"/>
        <w:rPr>
          <w:rFonts w:ascii="Calibri" w:hAnsi="Calibri" w:cs="Calibri"/>
        </w:rPr>
      </w:pPr>
      <w:r w:rsidRPr="00531236">
        <w:rPr>
          <w:rFonts w:ascii="Calibri" w:hAnsi="Calibri" w:cs="Calibri"/>
        </w:rPr>
        <w:lastRenderedPageBreak/>
        <w:t xml:space="preserve">If you have already expressed a preference to only have Core information shared in your Summary Care Record, or to opt-out completely of having a Summary Care Record, these preferences will continue to be </w:t>
      </w:r>
      <w:proofErr w:type="gramStart"/>
      <w:r w:rsidRPr="00531236">
        <w:rPr>
          <w:rFonts w:ascii="Calibri" w:hAnsi="Calibri" w:cs="Calibri"/>
        </w:rPr>
        <w:t>respected</w:t>
      </w:r>
      <w:proofErr w:type="gramEnd"/>
      <w:r w:rsidRPr="00531236">
        <w:rPr>
          <w:rFonts w:ascii="Calibri" w:hAnsi="Calibri" w:cs="Calibri"/>
        </w:rPr>
        <w:t xml:space="preserve"> and this change will not apply to you. For everyone else, the Summary Care Record will be updated to include the Additional Information. This change of requirement will be reviewed after the current coronavirus (COVID-19) pandemic.</w:t>
      </w:r>
    </w:p>
    <w:p w14:paraId="0F848AA4"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Why we have made this change</w:t>
      </w:r>
    </w:p>
    <w:p w14:paraId="6AC76D53" w14:textId="77777777" w:rsidR="0022660A" w:rsidRPr="00531236" w:rsidRDefault="0022660A" w:rsidP="0022660A">
      <w:pPr>
        <w:pStyle w:val="nhsd-t-body"/>
        <w:spacing w:before="0" w:beforeAutospacing="0" w:after="0" w:afterAutospacing="0" w:line="259" w:lineRule="auto"/>
        <w:jc w:val="both"/>
        <w:rPr>
          <w:rFonts w:ascii="Calibri" w:hAnsi="Calibri" w:cs="Calibri"/>
        </w:rPr>
      </w:pPr>
      <w:proofErr w:type="gramStart"/>
      <w:r w:rsidRPr="00531236">
        <w:rPr>
          <w:rFonts w:ascii="Calibri" w:hAnsi="Calibri" w:cs="Calibri"/>
        </w:rPr>
        <w:t>In order to</w:t>
      </w:r>
      <w:proofErr w:type="gramEnd"/>
      <w:r w:rsidRPr="00531236">
        <w:rPr>
          <w:rFonts w:ascii="Calibri" w:hAnsi="Calibri" w:cs="Calibri"/>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7FB9E862"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Your rights in relation to your Summary Care Record</w:t>
      </w:r>
    </w:p>
    <w:p w14:paraId="1A14F2B6" w14:textId="77777777" w:rsidR="0022660A" w:rsidRPr="00531236" w:rsidRDefault="0022660A" w:rsidP="0022660A">
      <w:pPr>
        <w:pStyle w:val="nhsd-t-body"/>
        <w:spacing w:line="259" w:lineRule="auto"/>
        <w:jc w:val="both"/>
        <w:rPr>
          <w:rFonts w:ascii="Calibri" w:hAnsi="Calibri" w:cs="Calibri"/>
        </w:rPr>
      </w:pPr>
      <w:r w:rsidRPr="00531236">
        <w:rPr>
          <w:rFonts w:ascii="Calibri" w:hAnsi="Calibri" w:cs="Calibri"/>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0AFF461" w14:textId="77777777" w:rsidR="0022660A" w:rsidRPr="00531236" w:rsidRDefault="0022660A" w:rsidP="0022660A">
      <w:pPr>
        <w:pStyle w:val="nhsd-t-body"/>
        <w:spacing w:line="259" w:lineRule="auto"/>
        <w:jc w:val="both"/>
        <w:rPr>
          <w:rFonts w:ascii="Calibri" w:hAnsi="Calibri" w:cs="Calibri"/>
        </w:rPr>
      </w:pPr>
      <w:r w:rsidRPr="00531236">
        <w:rPr>
          <w:rFonts w:ascii="Calibri" w:hAnsi="Calibri" w:cs="Calibri"/>
        </w:rPr>
        <w:t>You can exercise these rights by doing the following:</w:t>
      </w:r>
    </w:p>
    <w:p w14:paraId="693EF2EB" w14:textId="77777777" w:rsidR="0022660A" w:rsidRPr="00531236" w:rsidRDefault="0022660A" w:rsidP="0022660A">
      <w:pPr>
        <w:numPr>
          <w:ilvl w:val="0"/>
          <w:numId w:val="32"/>
        </w:numPr>
        <w:spacing w:before="100" w:beforeAutospacing="1" w:after="100" w:afterAutospacing="1"/>
        <w:jc w:val="both"/>
        <w:rPr>
          <w:rFonts w:ascii="Calibri" w:hAnsi="Calibri" w:cs="Calibri"/>
          <w:sz w:val="24"/>
          <w:szCs w:val="24"/>
        </w:rPr>
      </w:pPr>
      <w:r w:rsidRPr="00531236">
        <w:rPr>
          <w:rStyle w:val="Strong"/>
          <w:rFonts w:ascii="Calibri" w:hAnsi="Calibri" w:cs="Calibri"/>
          <w:sz w:val="24"/>
          <w:szCs w:val="24"/>
        </w:rPr>
        <w:t>Choose to have a Summary Care Record with all information shared</w:t>
      </w:r>
      <w:r w:rsidRPr="00531236">
        <w:rPr>
          <w:rFonts w:ascii="Calibri" w:hAnsi="Calibri" w:cs="Calibri"/>
          <w:sz w:val="24"/>
          <w:szCs w:val="24"/>
        </w:rPr>
        <w:t>. This means that any authorised, registered and regulated health and care professionals will be able to see a detailed Summary Care Record, including Core and Additional Information, if they need to provide you with direct care.</w:t>
      </w:r>
    </w:p>
    <w:p w14:paraId="2EFA1EBA" w14:textId="77777777" w:rsidR="0022660A" w:rsidRPr="00531236" w:rsidRDefault="0022660A" w:rsidP="0022660A">
      <w:pPr>
        <w:numPr>
          <w:ilvl w:val="0"/>
          <w:numId w:val="32"/>
        </w:numPr>
        <w:spacing w:before="100" w:beforeAutospacing="1" w:after="100" w:afterAutospacing="1"/>
        <w:jc w:val="both"/>
        <w:rPr>
          <w:rFonts w:ascii="Calibri" w:hAnsi="Calibri" w:cs="Calibri"/>
          <w:sz w:val="24"/>
          <w:szCs w:val="24"/>
        </w:rPr>
      </w:pPr>
      <w:r w:rsidRPr="00531236">
        <w:rPr>
          <w:rStyle w:val="Strong"/>
          <w:rFonts w:ascii="Calibri" w:hAnsi="Calibri" w:cs="Calibri"/>
          <w:sz w:val="24"/>
          <w:szCs w:val="24"/>
        </w:rPr>
        <w:t>Choose to have a Summary Care Record with Core information only</w:t>
      </w:r>
      <w:r w:rsidRPr="00531236">
        <w:rPr>
          <w:rFonts w:ascii="Calibri" w:hAnsi="Calibri" w:cs="Calibri"/>
          <w:sz w:val="24"/>
          <w:szCs w:val="24"/>
        </w:rPr>
        <w:t>. This means that any authorised, registered and regulated health and care professionals will be able to see limited information about allergies and medications in your Summary Care Record if they need to provide you with direct care.</w:t>
      </w:r>
    </w:p>
    <w:p w14:paraId="4C799AFD" w14:textId="77777777" w:rsidR="0022660A" w:rsidRPr="00531236" w:rsidRDefault="0022660A" w:rsidP="0022660A">
      <w:pPr>
        <w:numPr>
          <w:ilvl w:val="0"/>
          <w:numId w:val="32"/>
        </w:numPr>
        <w:spacing w:before="100" w:beforeAutospacing="1" w:after="100" w:afterAutospacing="1"/>
        <w:jc w:val="both"/>
        <w:rPr>
          <w:rFonts w:ascii="Calibri" w:hAnsi="Calibri" w:cs="Calibri"/>
          <w:sz w:val="24"/>
          <w:szCs w:val="24"/>
        </w:rPr>
      </w:pPr>
      <w:r w:rsidRPr="00531236">
        <w:rPr>
          <w:rStyle w:val="Strong"/>
          <w:rFonts w:ascii="Calibri" w:hAnsi="Calibri" w:cs="Calibri"/>
          <w:sz w:val="24"/>
          <w:szCs w:val="24"/>
        </w:rPr>
        <w:t>Choose to opt-out of having a Summary Care Record altogether</w:t>
      </w:r>
      <w:r w:rsidRPr="00531236">
        <w:rPr>
          <w:rFonts w:ascii="Calibri" w:hAnsi="Calibri" w:cs="Calibri"/>
          <w:sz w:val="24"/>
          <w:szCs w:val="24"/>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703BB872" w14:textId="77777777" w:rsidR="0022660A" w:rsidRPr="00531236" w:rsidRDefault="0022660A" w:rsidP="0022660A">
      <w:pPr>
        <w:pStyle w:val="nhsd-t-body"/>
        <w:spacing w:before="0" w:beforeAutospacing="0" w:after="0" w:afterAutospacing="0" w:line="259" w:lineRule="auto"/>
        <w:jc w:val="both"/>
        <w:rPr>
          <w:rFonts w:ascii="Calibri" w:hAnsi="Calibri" w:cs="Calibri"/>
        </w:rPr>
      </w:pPr>
      <w:r w:rsidRPr="00531236">
        <w:rPr>
          <w:rFonts w:ascii="Calibri" w:hAnsi="Calibri" w:cs="Calibri"/>
        </w:rPr>
        <w:t>To make these changes, you should inform your GP practice or complete this</w:t>
      </w:r>
      <w:r w:rsidRPr="0176CA3C">
        <w:rPr>
          <w:rStyle w:val="apple-converted-space"/>
          <w:rFonts w:ascii="Calibri" w:eastAsiaTheme="majorEastAsia" w:hAnsi="Calibri" w:cs="Calibri"/>
        </w:rPr>
        <w:t> </w:t>
      </w:r>
      <w:hyperlink r:id="rId18" w:history="1">
        <w:r w:rsidRPr="0176CA3C">
          <w:rPr>
            <w:rStyle w:val="Hyperlink"/>
            <w:rFonts w:ascii="Calibri" w:eastAsia="Calibri" w:hAnsi="Calibri" w:cs="Calibri"/>
            <w:color w:val="auto"/>
            <w:bdr w:val="none" w:sz="0" w:space="0" w:color="auto" w:frame="1"/>
          </w:rPr>
          <w:t>form</w:t>
        </w:r>
        <w:r w:rsidRPr="0176CA3C">
          <w:rPr>
            <w:rStyle w:val="Hyperlink"/>
            <w:rFonts w:ascii="Calibri" w:eastAsiaTheme="majorEastAsia" w:hAnsi="Calibri" w:cs="Calibri"/>
            <w:color w:val="auto"/>
          </w:rPr>
          <w:t> </w:t>
        </w:r>
      </w:hyperlink>
      <w:r w:rsidRPr="00531236">
        <w:rPr>
          <w:rFonts w:ascii="Calibri" w:hAnsi="Calibri" w:cs="Calibri"/>
        </w:rPr>
        <w:t>and return it to your GP practice.</w:t>
      </w:r>
    </w:p>
    <w:p w14:paraId="34C2C1D9" w14:textId="4CB3C534" w:rsidR="0176CA3C" w:rsidRDefault="0176CA3C" w:rsidP="0176CA3C">
      <w:pPr>
        <w:widowControl w:val="0"/>
        <w:rPr>
          <w:rFonts w:ascii="Calibri" w:hAnsi="Calibri" w:cs="Calibri"/>
          <w:b/>
          <w:bCs/>
          <w:sz w:val="24"/>
          <w:szCs w:val="24"/>
        </w:rPr>
      </w:pPr>
    </w:p>
    <w:p w14:paraId="660BE4D6" w14:textId="710D3E7E" w:rsidR="0022660A" w:rsidRPr="00531236" w:rsidRDefault="0022660A" w:rsidP="0176CA3C">
      <w:pPr>
        <w:widowControl w:val="0"/>
        <w:rPr>
          <w:rFonts w:ascii="Calibri" w:hAnsi="Calibri" w:cs="Calibri"/>
          <w:b/>
          <w:bCs/>
          <w:sz w:val="24"/>
          <w:szCs w:val="24"/>
        </w:rPr>
      </w:pPr>
      <w:r w:rsidRPr="0176CA3C">
        <w:rPr>
          <w:rFonts w:ascii="Calibri" w:hAnsi="Calibri" w:cs="Calibri"/>
          <w:b/>
          <w:bCs/>
          <w:sz w:val="24"/>
          <w:szCs w:val="24"/>
        </w:rPr>
        <w:t>Patient Communication</w:t>
      </w:r>
    </w:p>
    <w:p w14:paraId="7156CF63" w14:textId="77777777" w:rsidR="0022660A" w:rsidRPr="00531236" w:rsidRDefault="0022660A" w:rsidP="0022660A">
      <w:pPr>
        <w:rPr>
          <w:rFonts w:ascii="Calibri" w:hAnsi="Calibri" w:cs="Calibri"/>
          <w:sz w:val="24"/>
          <w:szCs w:val="24"/>
        </w:rPr>
      </w:pPr>
      <w:bookmarkStart w:id="5" w:name="_Hlk31370003"/>
      <w:r w:rsidRPr="00531236">
        <w:rPr>
          <w:rFonts w:ascii="Calibri" w:hAnsi="Calibri" w:cs="Calibri"/>
          <w:sz w:val="24"/>
          <w:szCs w:val="24"/>
        </w:rPr>
        <w:lastRenderedPageBreak/>
        <w:t xml:space="preserve">Because we are obliged to protect any confidential information, we hold about you and we take this very seriously, it is imperative that you let us know immediately if you change any of your contact details. </w:t>
      </w:r>
    </w:p>
    <w:p w14:paraId="1B9640DF" w14:textId="4B82FD12" w:rsidR="0022660A" w:rsidRPr="00531236" w:rsidRDefault="0022660A" w:rsidP="0022660A">
      <w:pPr>
        <w:rPr>
          <w:rFonts w:ascii="Calibri" w:hAnsi="Calibri" w:cs="Calibri"/>
          <w:sz w:val="24"/>
          <w:szCs w:val="24"/>
        </w:rPr>
      </w:pPr>
      <w:r w:rsidRPr="0176CA3C">
        <w:rPr>
          <w:rFonts w:ascii="Calibri" w:hAnsi="Calibri" w:cs="Calibri"/>
          <w:sz w:val="24"/>
          <w:szCs w:val="24"/>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r w:rsidR="11B1B932" w:rsidRPr="0176CA3C">
        <w:rPr>
          <w:rFonts w:ascii="Calibri" w:hAnsi="Calibri" w:cs="Calibri"/>
          <w:sz w:val="24"/>
          <w:szCs w:val="24"/>
        </w:rPr>
        <w:t xml:space="preserve"> </w:t>
      </w:r>
      <w:r w:rsidRPr="0176CA3C">
        <w:rPr>
          <w:rFonts w:ascii="Calibri" w:hAnsi="Calibri" w:cs="Calibri"/>
          <w:sz w:val="24"/>
          <w:szCs w:val="24"/>
        </w:rPr>
        <w:t>There may be occasions where authorised research facilities would like you to take part in research. Your contact details may be used to invite you to receive further information about such research opportunities.</w:t>
      </w:r>
    </w:p>
    <w:p w14:paraId="6E435C2A"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t>The NHS App</w:t>
      </w:r>
    </w:p>
    <w:p w14:paraId="29339718" w14:textId="77777777" w:rsidR="0022660A" w:rsidRPr="00531236" w:rsidRDefault="0022660A" w:rsidP="0022660A">
      <w:pPr>
        <w:rPr>
          <w:rFonts w:ascii="Calibri" w:hAnsi="Calibri" w:cs="Calibri"/>
          <w:i/>
          <w:iCs/>
          <w:sz w:val="24"/>
          <w:szCs w:val="24"/>
        </w:rPr>
      </w:pPr>
      <w:r w:rsidRPr="00531236">
        <w:rPr>
          <w:rStyle w:val="Emphasis"/>
          <w:rFonts w:ascii="Calibri" w:hAnsi="Calibri" w:cs="Calibri"/>
          <w:i w:val="0"/>
          <w:iCs w:val="0"/>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531236">
        <w:rPr>
          <w:rStyle w:val="apple-converted-space"/>
          <w:rFonts w:ascii="Calibri" w:hAnsi="Calibri" w:cs="Calibri"/>
          <w:i/>
          <w:iCs/>
          <w:sz w:val="24"/>
          <w:szCs w:val="24"/>
        </w:rPr>
        <w:t> </w:t>
      </w:r>
      <w:hyperlink r:id="rId19" w:tgtFrame="_blank" w:history="1">
        <w:r w:rsidRPr="00531236">
          <w:rPr>
            <w:rStyle w:val="Hyperlink"/>
            <w:rFonts w:ascii="Calibri" w:hAnsi="Calibri" w:cs="Calibri"/>
            <w:b/>
            <w:bCs/>
            <w:i/>
            <w:iCs/>
            <w:color w:val="auto"/>
            <w:sz w:val="24"/>
            <w:szCs w:val="24"/>
          </w:rPr>
          <w:t>privacy notice for the NHS App</w:t>
        </w:r>
      </w:hyperlink>
      <w:r w:rsidRPr="00531236">
        <w:rPr>
          <w:rStyle w:val="apple-converted-space"/>
          <w:rFonts w:ascii="Calibri" w:hAnsi="Calibri" w:cs="Calibri"/>
          <w:i/>
          <w:iCs/>
          <w:sz w:val="24"/>
          <w:szCs w:val="24"/>
        </w:rPr>
        <w:t> </w:t>
      </w:r>
      <w:r w:rsidRPr="00531236">
        <w:rPr>
          <w:rStyle w:val="Emphasis"/>
          <w:rFonts w:ascii="Calibri" w:hAnsi="Calibri" w:cs="Calibri"/>
          <w:i w:val="0"/>
          <w:iCs w:val="0"/>
          <w:sz w:val="24"/>
          <w:szCs w:val="24"/>
        </w:rPr>
        <w:t>managed by NHS England.</w:t>
      </w:r>
    </w:p>
    <w:bookmarkEnd w:id="5"/>
    <w:p w14:paraId="3B38337C"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t>Safeguarding</w:t>
      </w:r>
    </w:p>
    <w:p w14:paraId="761BE5A0"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Practice is dedicated to ensuring that the principles and duties of safeguarding adults and children are holistically, consistently and conscientiously applied with the wellbeing of all, at the heart of what we do. </w:t>
      </w:r>
    </w:p>
    <w:p w14:paraId="27451334"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Our legal basis for processing For the General Data Protection Regulation (GDPR) purposes is: -</w:t>
      </w:r>
    </w:p>
    <w:p w14:paraId="1FFE70E8" w14:textId="77777777" w:rsidR="0022660A" w:rsidRPr="00531236" w:rsidRDefault="0022660A" w:rsidP="0022660A">
      <w:pPr>
        <w:spacing w:before="126" w:after="126"/>
        <w:rPr>
          <w:rFonts w:ascii="Calibri" w:eastAsia="Times New Roman" w:hAnsi="Calibri" w:cs="Calibri"/>
          <w:i/>
          <w:sz w:val="24"/>
          <w:szCs w:val="24"/>
          <w:lang w:eastAsia="en-GB"/>
        </w:rPr>
      </w:pPr>
      <w:r w:rsidRPr="00531236">
        <w:rPr>
          <w:rFonts w:ascii="Calibri" w:eastAsia="Times New Roman" w:hAnsi="Calibri" w:cs="Calibri"/>
          <w:sz w:val="24"/>
          <w:szCs w:val="24"/>
          <w:lang w:eastAsia="en-GB"/>
        </w:rPr>
        <w:t xml:space="preserve"> </w:t>
      </w:r>
      <w:r w:rsidRPr="00531236">
        <w:rPr>
          <w:rFonts w:ascii="Calibri" w:eastAsia="Times New Roman" w:hAnsi="Calibri" w:cs="Calibri"/>
          <w:sz w:val="24"/>
          <w:szCs w:val="24"/>
          <w:lang w:eastAsia="en-GB"/>
        </w:rPr>
        <w:tab/>
      </w:r>
      <w:r w:rsidRPr="00531236">
        <w:rPr>
          <w:rFonts w:ascii="Calibri" w:eastAsia="Times New Roman" w:hAnsi="Calibri" w:cs="Calibri"/>
          <w:i/>
          <w:sz w:val="24"/>
          <w:szCs w:val="24"/>
          <w:lang w:eastAsia="en-GB"/>
        </w:rPr>
        <w:t xml:space="preserve">Article 6(1)(e) ‘…exercise of official authority…’. </w:t>
      </w:r>
    </w:p>
    <w:p w14:paraId="7F3E44E7"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For the processing of special categories data, the basis is: -</w:t>
      </w:r>
    </w:p>
    <w:p w14:paraId="12E63CD8" w14:textId="77777777" w:rsidR="0022660A" w:rsidRPr="00531236" w:rsidRDefault="0022660A" w:rsidP="0022660A">
      <w:pPr>
        <w:spacing w:before="126" w:after="126"/>
        <w:ind w:left="720"/>
        <w:rPr>
          <w:rFonts w:ascii="Calibri" w:eastAsia="Times New Roman" w:hAnsi="Calibri" w:cs="Calibri"/>
          <w:i/>
          <w:sz w:val="24"/>
          <w:szCs w:val="24"/>
          <w:lang w:eastAsia="en-GB"/>
        </w:rPr>
      </w:pPr>
      <w:r w:rsidRPr="00531236">
        <w:rPr>
          <w:rFonts w:ascii="Calibri" w:eastAsia="Times New Roman" w:hAnsi="Calibri" w:cs="Calibri"/>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5B8E5BD" w14:textId="77777777" w:rsidR="0022660A" w:rsidRPr="00531236" w:rsidRDefault="0022660A" w:rsidP="0022660A">
      <w:pPr>
        <w:spacing w:before="126" w:after="126"/>
        <w:rPr>
          <w:rFonts w:ascii="Calibri" w:eastAsia="Times New Roman" w:hAnsi="Calibri" w:cs="Calibri"/>
          <w:i/>
          <w:sz w:val="24"/>
          <w:szCs w:val="24"/>
          <w:lang w:eastAsia="en-GB"/>
        </w:rPr>
      </w:pPr>
      <w:r w:rsidRPr="00531236">
        <w:rPr>
          <w:rFonts w:ascii="Calibri" w:hAnsi="Calibri" w:cs="Calibri"/>
          <w:b/>
          <w:sz w:val="24"/>
          <w:szCs w:val="24"/>
          <w:shd w:val="clear" w:color="auto" w:fill="FFFFFF"/>
        </w:rPr>
        <w:t>Research</w:t>
      </w:r>
    </w:p>
    <w:p w14:paraId="41525123" w14:textId="77777777" w:rsidR="0022660A" w:rsidRPr="00531236" w:rsidRDefault="0022660A" w:rsidP="0022660A">
      <w:pPr>
        <w:spacing w:before="126" w:after="126"/>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0DFF7E84" w14:textId="77777777" w:rsidR="0022660A" w:rsidRPr="00531236" w:rsidRDefault="0022660A" w:rsidP="0022660A">
      <w:pPr>
        <w:spacing w:before="126" w:after="126"/>
        <w:rPr>
          <w:rFonts w:ascii="Calibri" w:eastAsia="Times New Roman" w:hAnsi="Calibri" w:cs="Calibri"/>
          <w:sz w:val="24"/>
          <w:szCs w:val="24"/>
          <w:lang w:eastAsia="en-GB"/>
        </w:rPr>
      </w:pPr>
      <w:hyperlink r:id="rId20" w:history="1">
        <w:r w:rsidRPr="00531236">
          <w:rPr>
            <w:rStyle w:val="Hyperlink"/>
            <w:rFonts w:ascii="Calibri" w:eastAsia="Times New Roman" w:hAnsi="Calibri" w:cs="Calibri"/>
            <w:color w:val="auto"/>
            <w:sz w:val="24"/>
            <w:szCs w:val="24"/>
            <w:lang w:eastAsia="en-GB"/>
          </w:rPr>
          <w:t>https://cprd.com/transparency-information</w:t>
        </w:r>
      </w:hyperlink>
    </w:p>
    <w:p w14:paraId="1DA5366B" w14:textId="77777777" w:rsidR="0022660A" w:rsidRPr="00531236" w:rsidRDefault="0022660A" w:rsidP="0022660A">
      <w:pPr>
        <w:pStyle w:val="Heading5"/>
        <w:spacing w:before="150" w:after="150"/>
        <w:rPr>
          <w:rFonts w:ascii="Calibri" w:eastAsia="Times New Roman" w:hAnsi="Calibri" w:cs="Calibri"/>
          <w:color w:val="auto"/>
          <w:sz w:val="24"/>
          <w:szCs w:val="24"/>
        </w:rPr>
      </w:pPr>
      <w:r w:rsidRPr="00531236">
        <w:rPr>
          <w:rStyle w:val="Strong"/>
          <w:rFonts w:ascii="Calibri" w:hAnsi="Calibri" w:cs="Calibri"/>
          <w:color w:val="auto"/>
          <w:sz w:val="24"/>
          <w:szCs w:val="24"/>
        </w:rPr>
        <w:lastRenderedPageBreak/>
        <w:t>The legal bases for processing this information</w:t>
      </w:r>
    </w:p>
    <w:p w14:paraId="66255DA4" w14:textId="77777777" w:rsidR="0022660A" w:rsidRPr="00531236" w:rsidRDefault="0022660A" w:rsidP="0022660A">
      <w:pPr>
        <w:pStyle w:val="NormalWeb"/>
        <w:spacing w:before="0" w:beforeAutospacing="0" w:after="225" w:afterAutospacing="0" w:line="259" w:lineRule="auto"/>
        <w:rPr>
          <w:rFonts w:ascii="Calibri" w:hAnsi="Calibri" w:cs="Calibri"/>
        </w:rPr>
      </w:pPr>
      <w:r w:rsidRPr="00531236">
        <w:rPr>
          <w:rFonts w:ascii="Calibri" w:hAnsi="Calibri" w:cs="Calibri"/>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42865450" w14:textId="77777777" w:rsidR="0022660A" w:rsidRPr="00531236" w:rsidRDefault="0022660A" w:rsidP="0022660A">
      <w:pPr>
        <w:numPr>
          <w:ilvl w:val="0"/>
          <w:numId w:val="19"/>
        </w:numPr>
        <w:spacing w:before="100" w:beforeAutospacing="1" w:after="100" w:afterAutospacing="1"/>
        <w:rPr>
          <w:rFonts w:ascii="Calibri" w:hAnsi="Calibri" w:cs="Calibri"/>
          <w:sz w:val="24"/>
          <w:szCs w:val="24"/>
        </w:rPr>
      </w:pPr>
      <w:r w:rsidRPr="00531236">
        <w:rPr>
          <w:rFonts w:ascii="Calibri" w:hAnsi="Calibri" w:cs="Calibri"/>
          <w:sz w:val="24"/>
          <w:szCs w:val="24"/>
        </w:rPr>
        <w:t>Medicines and medical device monitoring: Article 6(e) and Article 9(2)(</w:t>
      </w:r>
      <w:proofErr w:type="spellStart"/>
      <w:r w:rsidRPr="00531236">
        <w:rPr>
          <w:rFonts w:ascii="Calibri" w:hAnsi="Calibri" w:cs="Calibri"/>
          <w:sz w:val="24"/>
          <w:szCs w:val="24"/>
        </w:rPr>
        <w:t>i</w:t>
      </w:r>
      <w:proofErr w:type="spellEnd"/>
      <w:r w:rsidRPr="00531236">
        <w:rPr>
          <w:rFonts w:ascii="Calibri" w:hAnsi="Calibri" w:cs="Calibri"/>
          <w:sz w:val="24"/>
          <w:szCs w:val="24"/>
        </w:rPr>
        <w:t xml:space="preserve">) - public interest </w:t>
      </w:r>
      <w:proofErr w:type="gramStart"/>
      <w:r w:rsidRPr="00531236">
        <w:rPr>
          <w:rFonts w:ascii="Calibri" w:hAnsi="Calibri" w:cs="Calibri"/>
          <w:sz w:val="24"/>
          <w:szCs w:val="24"/>
        </w:rPr>
        <w:t>in the area of</w:t>
      </w:r>
      <w:proofErr w:type="gramEnd"/>
      <w:r w:rsidRPr="00531236">
        <w:rPr>
          <w:rFonts w:ascii="Calibri" w:hAnsi="Calibri" w:cs="Calibri"/>
          <w:sz w:val="24"/>
          <w:szCs w:val="24"/>
        </w:rPr>
        <w:t xml:space="preserve"> public health</w:t>
      </w:r>
    </w:p>
    <w:p w14:paraId="365D64F1" w14:textId="77777777" w:rsidR="0022660A" w:rsidRPr="00531236" w:rsidRDefault="0022660A" w:rsidP="0022660A">
      <w:pPr>
        <w:numPr>
          <w:ilvl w:val="0"/>
          <w:numId w:val="19"/>
        </w:numPr>
        <w:spacing w:before="100" w:beforeAutospacing="1" w:after="100" w:afterAutospacing="1"/>
        <w:rPr>
          <w:rFonts w:ascii="Calibri" w:hAnsi="Calibri" w:cs="Calibri"/>
          <w:sz w:val="24"/>
          <w:szCs w:val="24"/>
        </w:rPr>
      </w:pPr>
      <w:r w:rsidRPr="00531236">
        <w:rPr>
          <w:rFonts w:ascii="Calibri" w:hAnsi="Calibri" w:cs="Calibri"/>
          <w:sz w:val="24"/>
          <w:szCs w:val="24"/>
        </w:rPr>
        <w:t>Medical research and statistics: Article 6(e) and Article 9(2)(j) - public interest and scientific research purposes</w:t>
      </w:r>
    </w:p>
    <w:p w14:paraId="37F65043" w14:textId="77777777" w:rsidR="0022660A" w:rsidRPr="00531236" w:rsidRDefault="0022660A" w:rsidP="0022660A">
      <w:pPr>
        <w:pStyle w:val="NormalWeb"/>
        <w:spacing w:before="0" w:beforeAutospacing="0" w:after="225" w:afterAutospacing="0" w:line="259" w:lineRule="auto"/>
        <w:rPr>
          <w:rFonts w:ascii="Calibri" w:hAnsi="Calibri" w:cs="Calibri"/>
        </w:rPr>
      </w:pPr>
      <w:r w:rsidRPr="00531236">
        <w:rPr>
          <w:rFonts w:ascii="Calibri" w:hAnsi="Calibri" w:cs="Calibri"/>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7F71E497"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Categories of personal data</w:t>
      </w:r>
    </w:p>
    <w:p w14:paraId="4F5B7548"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data collected by Practice staff in the event of a safeguarding situation will be as much personal information as is possible that is necessary to obtain </w:t>
      </w:r>
      <w:proofErr w:type="gramStart"/>
      <w:r w:rsidRPr="00531236">
        <w:rPr>
          <w:rFonts w:ascii="Calibri" w:eastAsia="Times New Roman" w:hAnsi="Calibri" w:cs="Calibri"/>
          <w:sz w:val="24"/>
          <w:szCs w:val="24"/>
          <w:lang w:eastAsia="en-GB"/>
        </w:rPr>
        <w:t>in order to</w:t>
      </w:r>
      <w:proofErr w:type="gramEnd"/>
      <w:r w:rsidRPr="00531236">
        <w:rPr>
          <w:rFonts w:ascii="Calibri" w:eastAsia="Times New Roman" w:hAnsi="Calibri" w:cs="Calibri"/>
          <w:sz w:val="24"/>
          <w:szCs w:val="24"/>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AF31E3"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Sources of the data</w:t>
      </w:r>
    </w:p>
    <w:p w14:paraId="16198611"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Practice will either receive or collect information when someone contacts the organisation with safeguarding concerns, or we believe there may be safeguarding concerns and make enquiries to relevant providers.</w:t>
      </w:r>
    </w:p>
    <w:p w14:paraId="6C390148"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Recipients of personal data</w:t>
      </w:r>
    </w:p>
    <w:p w14:paraId="61F32675" w14:textId="77777777" w:rsidR="0022660A" w:rsidRPr="00531236" w:rsidRDefault="0022660A" w:rsidP="0022660A">
      <w:pPr>
        <w:spacing w:before="126" w:after="126"/>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4027494B" w14:textId="77777777" w:rsidR="0022660A" w:rsidRPr="00531236" w:rsidRDefault="0022660A" w:rsidP="0022660A">
      <w:pPr>
        <w:spacing w:after="0"/>
        <w:rPr>
          <w:rStyle w:val="Emphasis"/>
          <w:rFonts w:ascii="Calibri" w:hAnsi="Calibri" w:cs="Calibri"/>
          <w:b/>
          <w:bCs/>
          <w:i w:val="0"/>
          <w:iCs w:val="0"/>
          <w:sz w:val="24"/>
          <w:szCs w:val="24"/>
          <w:u w:val="single"/>
        </w:rPr>
      </w:pPr>
      <w:r w:rsidRPr="00531236">
        <w:rPr>
          <w:rStyle w:val="Emphasis"/>
          <w:rFonts w:ascii="Calibri" w:hAnsi="Calibri" w:cs="Calibri"/>
          <w:b/>
          <w:bCs/>
          <w:i w:val="0"/>
          <w:iCs w:val="0"/>
          <w:sz w:val="24"/>
          <w:szCs w:val="24"/>
          <w:u w:val="single"/>
        </w:rPr>
        <w:t>National Obesity Audit (NOA)</w:t>
      </w:r>
    </w:p>
    <w:p w14:paraId="3E3387DB" w14:textId="77777777" w:rsidR="0022660A" w:rsidRPr="00531236" w:rsidRDefault="0022660A" w:rsidP="0022660A">
      <w:pPr>
        <w:spacing w:after="0"/>
        <w:rPr>
          <w:rStyle w:val="Emphasis"/>
          <w:rFonts w:ascii="Calibri" w:hAnsi="Calibri" w:cs="Calibri"/>
          <w:b/>
          <w:bCs/>
          <w:i w:val="0"/>
          <w:iCs w:val="0"/>
          <w:sz w:val="24"/>
          <w:szCs w:val="24"/>
        </w:rPr>
      </w:pPr>
    </w:p>
    <w:p w14:paraId="59EFAC95" w14:textId="77777777" w:rsidR="0022660A" w:rsidRPr="00531236" w:rsidRDefault="0022660A" w:rsidP="0022660A">
      <w:pPr>
        <w:spacing w:after="0"/>
        <w:rPr>
          <w:rStyle w:val="apple-converted-space"/>
          <w:rFonts w:ascii="Calibri" w:hAnsi="Calibri" w:cs="Calibri"/>
          <w:b/>
          <w:bCs/>
          <w:sz w:val="24"/>
          <w:szCs w:val="24"/>
        </w:rPr>
      </w:pPr>
      <w:r w:rsidRPr="00531236">
        <w:rPr>
          <w:rStyle w:val="Strong"/>
          <w:rFonts w:ascii="Calibri" w:hAnsi="Calibri" w:cs="Calibri"/>
          <w:sz w:val="24"/>
          <w:szCs w:val="24"/>
        </w:rPr>
        <w:t>Background:</w:t>
      </w:r>
      <w:r w:rsidRPr="00531236">
        <w:rPr>
          <w:rStyle w:val="apple-converted-space"/>
          <w:rFonts w:ascii="Calibri" w:hAnsi="Calibri" w:cs="Calibri"/>
          <w:b/>
          <w:bCs/>
          <w:sz w:val="24"/>
          <w:szCs w:val="24"/>
        </w:rPr>
        <w:t> </w:t>
      </w:r>
    </w:p>
    <w:p w14:paraId="12C5E149" w14:textId="28C73074" w:rsidR="0022660A" w:rsidRPr="00531236" w:rsidRDefault="0022660A" w:rsidP="0176CA3C">
      <w:pPr>
        <w:spacing w:after="0"/>
        <w:rPr>
          <w:rStyle w:val="apple-converted-space"/>
          <w:rFonts w:ascii="Calibri" w:hAnsi="Calibri" w:cs="Calibri"/>
          <w:b/>
          <w:bCs/>
          <w:sz w:val="24"/>
          <w:szCs w:val="24"/>
        </w:rPr>
      </w:pPr>
      <w:r w:rsidRPr="0176CA3C">
        <w:rPr>
          <w:rFonts w:ascii="Calibri" w:hAnsi="Calibri" w:cs="Calibri"/>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br/>
      </w:r>
      <w:r>
        <w:br/>
      </w:r>
      <w:r w:rsidRPr="0176CA3C">
        <w:rPr>
          <w:rStyle w:val="Strong"/>
          <w:rFonts w:ascii="Calibri" w:hAnsi="Calibri" w:cs="Calibri"/>
          <w:sz w:val="24"/>
          <w:szCs w:val="24"/>
        </w:rPr>
        <w:t>What is the National Obesity Audit?</w:t>
      </w:r>
      <w:r w:rsidRPr="0176CA3C">
        <w:rPr>
          <w:rStyle w:val="apple-converted-space"/>
          <w:rFonts w:ascii="Calibri" w:hAnsi="Calibri" w:cs="Calibri"/>
          <w:b/>
          <w:bCs/>
          <w:sz w:val="24"/>
          <w:szCs w:val="24"/>
        </w:rPr>
        <w:t> </w:t>
      </w:r>
    </w:p>
    <w:p w14:paraId="53902B01" w14:textId="05EA7A90" w:rsidR="0022660A" w:rsidRPr="00531236" w:rsidRDefault="0022660A" w:rsidP="0176CA3C">
      <w:pPr>
        <w:spacing w:after="0"/>
        <w:rPr>
          <w:rFonts w:ascii="Calibri" w:hAnsi="Calibri" w:cs="Calibri"/>
          <w:sz w:val="24"/>
          <w:szCs w:val="24"/>
        </w:rPr>
      </w:pPr>
      <w:r w:rsidRPr="0176CA3C">
        <w:rPr>
          <w:rFonts w:ascii="Calibri" w:hAnsi="Calibri" w:cs="Calibri"/>
          <w:sz w:val="24"/>
          <w:szCs w:val="24"/>
        </w:rPr>
        <w:t xml:space="preserve">NHS England has established a National Obesity Audit (NOA) to bring together comparable data from the different types of weight management services across England. For the NOA </w:t>
      </w:r>
      <w:r w:rsidRPr="0176CA3C">
        <w:rPr>
          <w:rFonts w:ascii="Calibri" w:hAnsi="Calibri" w:cs="Calibri"/>
          <w:sz w:val="24"/>
          <w:szCs w:val="24"/>
        </w:rPr>
        <w:lastRenderedPageBreak/>
        <w:t>to be successful, linking to primary care patient-level data is a critical part of the project to enable analysis of longitudinal weight change, to inform improvement aims.</w:t>
      </w:r>
      <w:r>
        <w:br/>
      </w:r>
    </w:p>
    <w:p w14:paraId="2ADD0CA2" w14:textId="11972710" w:rsidR="0022660A" w:rsidRPr="00531236" w:rsidRDefault="0022660A" w:rsidP="0176CA3C">
      <w:pPr>
        <w:spacing w:after="0"/>
        <w:rPr>
          <w:rStyle w:val="apple-converted-space"/>
          <w:rFonts w:ascii="Calibri" w:hAnsi="Calibri" w:cs="Calibri"/>
          <w:b/>
          <w:bCs/>
          <w:sz w:val="24"/>
          <w:szCs w:val="24"/>
        </w:rPr>
      </w:pPr>
      <w:r w:rsidRPr="0176CA3C">
        <w:rPr>
          <w:rStyle w:val="Strong"/>
          <w:rFonts w:ascii="Calibri" w:hAnsi="Calibri" w:cs="Calibri"/>
          <w:sz w:val="24"/>
          <w:szCs w:val="24"/>
        </w:rPr>
        <w:t>How will the NOA benefit patients?</w:t>
      </w:r>
      <w:r w:rsidRPr="0176CA3C">
        <w:rPr>
          <w:rStyle w:val="apple-converted-space"/>
          <w:rFonts w:ascii="Calibri" w:hAnsi="Calibri" w:cs="Calibri"/>
          <w:b/>
          <w:bCs/>
          <w:sz w:val="24"/>
          <w:szCs w:val="24"/>
        </w:rPr>
        <w:t> </w:t>
      </w:r>
    </w:p>
    <w:p w14:paraId="47CE63F9" w14:textId="2BD93284" w:rsidR="0022660A" w:rsidRPr="00531236" w:rsidRDefault="0022660A" w:rsidP="0176CA3C">
      <w:pPr>
        <w:spacing w:after="0"/>
        <w:rPr>
          <w:rFonts w:ascii="Calibri" w:hAnsi="Calibri" w:cs="Calibri"/>
          <w:sz w:val="24"/>
          <w:szCs w:val="24"/>
        </w:rPr>
      </w:pPr>
      <w:r w:rsidRPr="0176CA3C">
        <w:rPr>
          <w:rFonts w:ascii="Calibri" w:hAnsi="Calibri" w:cs="Calibri"/>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53DE20FF" w14:textId="77777777" w:rsidR="0022660A" w:rsidRPr="00531236" w:rsidRDefault="0022660A" w:rsidP="0022660A">
      <w:pPr>
        <w:spacing w:after="0"/>
        <w:rPr>
          <w:rFonts w:ascii="Calibri" w:hAnsi="Calibri" w:cs="Calibri"/>
          <w:sz w:val="24"/>
          <w:szCs w:val="24"/>
        </w:rPr>
      </w:pPr>
    </w:p>
    <w:p w14:paraId="0BA4B2CD" w14:textId="77777777" w:rsidR="0022660A" w:rsidRPr="00531236" w:rsidRDefault="0022660A" w:rsidP="0022660A">
      <w:pPr>
        <w:spacing w:after="0"/>
        <w:rPr>
          <w:rStyle w:val="apple-converted-space"/>
          <w:rFonts w:ascii="Calibri" w:hAnsi="Calibri" w:cs="Calibri"/>
          <w:b/>
          <w:bCs/>
          <w:sz w:val="24"/>
          <w:szCs w:val="24"/>
        </w:rPr>
      </w:pPr>
      <w:r w:rsidRPr="00531236">
        <w:rPr>
          <w:rStyle w:val="Strong"/>
          <w:rFonts w:ascii="Calibri" w:hAnsi="Calibri" w:cs="Calibri"/>
          <w:sz w:val="24"/>
          <w:szCs w:val="24"/>
        </w:rPr>
        <w:t>What information is collected?</w:t>
      </w:r>
      <w:r w:rsidRPr="00531236">
        <w:rPr>
          <w:rStyle w:val="apple-converted-space"/>
          <w:rFonts w:ascii="Calibri" w:hAnsi="Calibri" w:cs="Calibri"/>
          <w:b/>
          <w:bCs/>
          <w:sz w:val="24"/>
          <w:szCs w:val="24"/>
        </w:rPr>
        <w:t> </w:t>
      </w:r>
    </w:p>
    <w:p w14:paraId="77FA0145" w14:textId="382758E6" w:rsidR="0022660A" w:rsidRPr="00531236" w:rsidRDefault="0022660A" w:rsidP="0176CA3C">
      <w:pPr>
        <w:spacing w:after="0"/>
        <w:rPr>
          <w:rFonts w:ascii="Calibri" w:hAnsi="Calibri" w:cs="Calibri"/>
          <w:b/>
          <w:bCs/>
          <w:sz w:val="24"/>
          <w:szCs w:val="24"/>
        </w:rPr>
      </w:pPr>
      <w:r w:rsidRPr="00531236">
        <w:rPr>
          <w:rFonts w:ascii="Calibri" w:hAnsi="Calibri" w:cs="Calibri"/>
          <w:sz w:val="24"/>
          <w:szCs w:val="24"/>
        </w:rPr>
        <w:t>The NOA data collection includes both personal data and special categories of personal data relating to patients living with</w:t>
      </w:r>
      <w:r w:rsidRPr="00531236">
        <w:rPr>
          <w:rStyle w:val="apple-converted-space"/>
          <w:rFonts w:ascii="Calibri" w:hAnsi="Calibri" w:cs="Calibri"/>
          <w:sz w:val="24"/>
          <w:szCs w:val="24"/>
        </w:rPr>
        <w:t> </w:t>
      </w:r>
      <w:hyperlink r:id="rId21" w:history="1">
        <w:r w:rsidRPr="0176CA3C">
          <w:rPr>
            <w:rStyle w:val="Hyperlink"/>
            <w:rFonts w:ascii="Calibri" w:hAnsi="Calibri" w:cs="Calibri"/>
            <w:color w:val="auto"/>
            <w:sz w:val="24"/>
            <w:szCs w:val="24"/>
            <w:bdr w:val="none" w:sz="0" w:space="0" w:color="auto" w:frame="1"/>
          </w:rPr>
          <w:t>overweight or obesity</w:t>
        </w:r>
      </w:hyperlink>
      <w:r w:rsidRPr="00531236">
        <w:rPr>
          <w:rFonts w:ascii="Calibri" w:hAnsi="Calibri" w:cs="Calibri"/>
          <w:sz w:val="24"/>
          <w:szCs w:val="24"/>
        </w:rPr>
        <w:t>, including:</w:t>
      </w:r>
    </w:p>
    <w:p w14:paraId="4D0FB445" w14:textId="77777777" w:rsidR="0022660A" w:rsidRPr="00531236" w:rsidRDefault="0022660A" w:rsidP="0022660A">
      <w:pPr>
        <w:pStyle w:val="nhsd-t-body"/>
        <w:numPr>
          <w:ilvl w:val="0"/>
          <w:numId w:val="36"/>
        </w:numPr>
        <w:spacing w:line="259" w:lineRule="auto"/>
        <w:rPr>
          <w:rFonts w:ascii="Calibri" w:hAnsi="Calibri" w:cs="Calibri"/>
        </w:rPr>
      </w:pPr>
      <w:r w:rsidRPr="00531236">
        <w:rPr>
          <w:rFonts w:ascii="Calibri" w:hAnsi="Calibri" w:cs="Calibri"/>
        </w:rPr>
        <w:t>Demographic information – such as NHS number, date of birth, postcode, sex and ethnicity</w:t>
      </w:r>
    </w:p>
    <w:p w14:paraId="6E838CD0" w14:textId="77777777" w:rsidR="0022660A" w:rsidRPr="00531236" w:rsidRDefault="0022660A" w:rsidP="0022660A">
      <w:pPr>
        <w:pStyle w:val="nhsd-t-body"/>
        <w:numPr>
          <w:ilvl w:val="0"/>
          <w:numId w:val="36"/>
        </w:numPr>
        <w:spacing w:before="0" w:beforeAutospacing="0" w:after="0" w:afterAutospacing="0" w:line="259" w:lineRule="auto"/>
        <w:rPr>
          <w:rFonts w:ascii="Calibri" w:hAnsi="Calibri" w:cs="Calibri"/>
        </w:rPr>
      </w:pPr>
      <w:r w:rsidRPr="00531236">
        <w:rPr>
          <w:rFonts w:ascii="Calibri" w:hAnsi="Calibri" w:cs="Calibri"/>
        </w:rPr>
        <w:t>Health information – such as Body Mass Index (BMI), obesity-related co-morbidities, healthcare interventions such as weight loss advice and bariatric surgery.</w:t>
      </w:r>
    </w:p>
    <w:p w14:paraId="47BDE7EC" w14:textId="77777777" w:rsidR="0022660A" w:rsidRPr="00531236" w:rsidRDefault="0022660A" w:rsidP="0022660A">
      <w:pPr>
        <w:pStyle w:val="nhsd-t-body"/>
        <w:spacing w:before="0" w:beforeAutospacing="0" w:after="0" w:afterAutospacing="0" w:line="259" w:lineRule="auto"/>
        <w:rPr>
          <w:rFonts w:ascii="Calibri" w:hAnsi="Calibri" w:cs="Calibri"/>
        </w:rPr>
      </w:pPr>
    </w:p>
    <w:p w14:paraId="7264086E" w14:textId="77777777" w:rsidR="0022660A" w:rsidRPr="00531236" w:rsidRDefault="0022660A" w:rsidP="0022660A">
      <w:pPr>
        <w:pStyle w:val="nhsd-t-body"/>
        <w:spacing w:before="0" w:beforeAutospacing="0" w:after="0" w:afterAutospacing="0" w:line="259" w:lineRule="auto"/>
      </w:pPr>
      <w:r w:rsidRPr="00531236">
        <w:rPr>
          <w:rFonts w:ascii="Calibri" w:hAnsi="Calibri" w:cs="Calibri"/>
        </w:rPr>
        <w:t>More information on the data used for the purposes of the NOA is available in the</w:t>
      </w:r>
      <w:r w:rsidRPr="0176CA3C">
        <w:rPr>
          <w:rStyle w:val="apple-converted-space"/>
          <w:rFonts w:ascii="Calibri" w:eastAsiaTheme="majorEastAsia" w:hAnsi="Calibri" w:cs="Calibri"/>
        </w:rPr>
        <w:t> </w:t>
      </w:r>
      <w:hyperlink r:id="rId22" w:history="1">
        <w:r w:rsidRPr="0176CA3C">
          <w:rPr>
            <w:rStyle w:val="Hyperlink"/>
            <w:rFonts w:ascii="Calibri" w:eastAsiaTheme="majorEastAsia" w:hAnsi="Calibri" w:cs="Calibri"/>
            <w:color w:val="auto"/>
            <w:bdr w:val="none" w:sz="0" w:space="0" w:color="auto" w:frame="1"/>
          </w:rPr>
          <w:t>NOA dataset specification</w:t>
        </w:r>
      </w:hyperlink>
    </w:p>
    <w:p w14:paraId="02204DFA" w14:textId="77777777" w:rsidR="0022660A" w:rsidRPr="00531236" w:rsidRDefault="0022660A" w:rsidP="0022660A">
      <w:pPr>
        <w:spacing w:before="100" w:beforeAutospacing="1" w:after="100" w:afterAutospacing="1"/>
        <w:outlineLvl w:val="1"/>
        <w:rPr>
          <w:rFonts w:ascii="Calibri" w:hAnsi="Calibri" w:cs="Calibri"/>
          <w:b/>
          <w:bCs/>
          <w:sz w:val="24"/>
          <w:szCs w:val="24"/>
        </w:rPr>
      </w:pPr>
      <w:r w:rsidRPr="00531236">
        <w:rPr>
          <w:rFonts w:ascii="Calibri" w:hAnsi="Calibri" w:cs="Calibri"/>
          <w:b/>
          <w:bCs/>
          <w:sz w:val="24"/>
          <w:szCs w:val="24"/>
        </w:rPr>
        <w:t>How the NOA will use your data</w:t>
      </w:r>
    </w:p>
    <w:p w14:paraId="2C5C3009"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67AB964C"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NHS England will analyse the data held in the NOA to carry out data quality checks, to pseudonymise the data (de-identify) and to derive values, for example turn date of birth into age. </w:t>
      </w:r>
    </w:p>
    <w:p w14:paraId="3CB1C7F6"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Data in the NOA may also be linked to other data that NHS England holds, including the Hospital Episode Statistics (HES), Cardiovascular Disease Prevention Audit (CVD Prevent) and the Community Services Data Set (CSDS).</w:t>
      </w:r>
    </w:p>
    <w:p w14:paraId="0B5106DB"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NOA data is used to create regular </w:t>
      </w:r>
      <w:hyperlink r:id="rId23" w:history="1">
        <w:r w:rsidRPr="00531236">
          <w:rPr>
            <w:rFonts w:ascii="Calibri" w:eastAsia="Times New Roman" w:hAnsi="Calibri" w:cs="Calibri"/>
            <w:sz w:val="24"/>
            <w:szCs w:val="24"/>
            <w:bdr w:val="none" w:sz="0" w:space="0" w:color="auto" w:frame="1"/>
          </w:rPr>
          <w:t>statistical publications</w:t>
        </w:r>
      </w:hyperlink>
      <w:r w:rsidRPr="00531236">
        <w:rPr>
          <w:rFonts w:ascii="Calibri" w:hAnsi="Calibri" w:cs="Calibri"/>
          <w:sz w:val="24"/>
          <w:szCs w:val="24"/>
        </w:rPr>
        <w:t> on the NHS England website including dashboards and an annual report.  All data published is anonymous and aggregate so that patients cannot be identified from the data.</w:t>
      </w:r>
    </w:p>
    <w:p w14:paraId="3E80B4E8"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The data collected for the NOA from the </w:t>
      </w:r>
      <w:hyperlink r:id="rId24" w:history="1">
        <w:r w:rsidRPr="00531236">
          <w:rPr>
            <w:rFonts w:ascii="Calibri" w:eastAsia="Times New Roman" w:hAnsi="Calibri" w:cs="Calibri"/>
            <w:sz w:val="24"/>
            <w:szCs w:val="24"/>
            <w:bdr w:val="none" w:sz="0" w:space="0" w:color="auto" w:frame="1"/>
          </w:rPr>
          <w:t>CVD Prevent Audit</w:t>
        </w:r>
      </w:hyperlink>
      <w:r w:rsidRPr="00531236">
        <w:rPr>
          <w:rFonts w:ascii="Calibri" w:hAnsi="Calibri" w:cs="Calibri"/>
          <w:sz w:val="24"/>
          <w:szCs w:val="24"/>
        </w:rPr>
        <w:t> will not be used for performance management of GPs.</w:t>
      </w:r>
    </w:p>
    <w:p w14:paraId="6AA90EB5" w14:textId="77777777" w:rsidR="0022660A" w:rsidRPr="00531236" w:rsidRDefault="0022660A" w:rsidP="0022660A">
      <w:pPr>
        <w:spacing w:before="100" w:beforeAutospacing="1" w:after="100" w:afterAutospacing="1"/>
        <w:outlineLvl w:val="1"/>
        <w:rPr>
          <w:rFonts w:ascii="Calibri" w:hAnsi="Calibri" w:cs="Calibri"/>
          <w:b/>
          <w:bCs/>
          <w:sz w:val="24"/>
          <w:szCs w:val="24"/>
        </w:rPr>
      </w:pPr>
      <w:r w:rsidRPr="00531236">
        <w:rPr>
          <w:rFonts w:ascii="Calibri" w:hAnsi="Calibri" w:cs="Calibri"/>
          <w:b/>
          <w:bCs/>
          <w:sz w:val="24"/>
          <w:szCs w:val="24"/>
        </w:rPr>
        <w:t>NOA legal basis</w:t>
      </w:r>
    </w:p>
    <w:p w14:paraId="72A61B34"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lastRenderedPageBreak/>
        <w:t>Data protection law requires NHS England to have a legal basis before we can use your personal data.</w:t>
      </w:r>
    </w:p>
    <w:p w14:paraId="696E97D8"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Our legal basis is:</w:t>
      </w:r>
    </w:p>
    <w:p w14:paraId="52C42058" w14:textId="77777777" w:rsidR="0022660A" w:rsidRPr="00531236" w:rsidRDefault="0022660A" w:rsidP="0022660A">
      <w:pPr>
        <w:spacing w:before="100" w:beforeAutospacing="1" w:after="100" w:afterAutospacing="1"/>
        <w:outlineLvl w:val="2"/>
        <w:rPr>
          <w:rFonts w:ascii="Calibri" w:hAnsi="Calibri" w:cs="Calibri"/>
          <w:b/>
          <w:bCs/>
          <w:sz w:val="24"/>
          <w:szCs w:val="24"/>
        </w:rPr>
      </w:pPr>
      <w:r w:rsidRPr="00531236">
        <w:rPr>
          <w:rFonts w:ascii="Calibri" w:hAnsi="Calibri" w:cs="Calibri"/>
          <w:b/>
          <w:bCs/>
          <w:sz w:val="24"/>
          <w:szCs w:val="24"/>
        </w:rPr>
        <w:t>Legal obligation</w:t>
      </w:r>
    </w:p>
    <w:p w14:paraId="4919B8DE"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Article 6(1)(c) of UK GDPR.  This is because the Secretary of State for Health and Social Care has issued NHS England with a Direction to analyse this data for NOA purposes. This Direction is called the </w:t>
      </w:r>
      <w:hyperlink r:id="rId25" w:history="1">
        <w:r w:rsidRPr="00531236">
          <w:rPr>
            <w:rFonts w:ascii="Calibri" w:eastAsia="Times New Roman" w:hAnsi="Calibri" w:cs="Calibri"/>
            <w:sz w:val="24"/>
            <w:szCs w:val="24"/>
            <w:bdr w:val="none" w:sz="0" w:space="0" w:color="auto" w:frame="1"/>
          </w:rPr>
          <w:t>National Obesity Audit Directions 2023</w:t>
        </w:r>
      </w:hyperlink>
    </w:p>
    <w:p w14:paraId="7AD601E0"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7F12D76C" w14:textId="77777777" w:rsidR="0022660A" w:rsidRPr="00531236" w:rsidRDefault="0022660A" w:rsidP="0022660A">
      <w:pPr>
        <w:spacing w:before="100" w:beforeAutospacing="1" w:after="100" w:afterAutospacing="1"/>
        <w:outlineLvl w:val="2"/>
        <w:rPr>
          <w:rFonts w:ascii="Calibri" w:hAnsi="Calibri" w:cs="Calibri"/>
          <w:b/>
          <w:bCs/>
          <w:sz w:val="24"/>
          <w:szCs w:val="24"/>
        </w:rPr>
      </w:pPr>
      <w:r w:rsidRPr="00531236">
        <w:rPr>
          <w:rFonts w:ascii="Calibri" w:hAnsi="Calibri" w:cs="Calibri"/>
          <w:b/>
          <w:bCs/>
          <w:sz w:val="24"/>
          <w:szCs w:val="24"/>
        </w:rPr>
        <w:t>Substantial public interest </w:t>
      </w:r>
    </w:p>
    <w:p w14:paraId="10DF3D8D" w14:textId="77777777" w:rsidR="0022660A" w:rsidRPr="00531236" w:rsidRDefault="0022660A" w:rsidP="0022660A">
      <w:pPr>
        <w:spacing w:before="100" w:beforeAutospacing="1" w:after="100" w:afterAutospacing="1"/>
        <w:rPr>
          <w:rFonts w:ascii="Calibri" w:hAnsi="Calibri" w:cs="Calibri"/>
          <w:sz w:val="24"/>
          <w:szCs w:val="24"/>
        </w:rPr>
      </w:pPr>
      <w:r w:rsidRPr="00531236">
        <w:rPr>
          <w:rFonts w:ascii="Calibri" w:hAnsi="Calibri" w:cs="Calibri"/>
          <w:sz w:val="24"/>
          <w:szCs w:val="24"/>
        </w:rPr>
        <w:t>Article 9(2)(g) of UK GDPR, plus Schedule 1, Part 2, Paragraph 6 “statutory etc and government purposes” of DPA 2018</w:t>
      </w:r>
    </w:p>
    <w:p w14:paraId="5F4912AD" w14:textId="77777777" w:rsidR="0022660A" w:rsidRPr="00531236" w:rsidRDefault="0022660A" w:rsidP="0022660A">
      <w:pPr>
        <w:spacing w:before="100" w:beforeAutospacing="1" w:after="100" w:afterAutospacing="1"/>
        <w:outlineLvl w:val="2"/>
        <w:rPr>
          <w:rFonts w:ascii="Calibri" w:hAnsi="Calibri" w:cs="Calibri"/>
          <w:b/>
          <w:bCs/>
          <w:sz w:val="24"/>
          <w:szCs w:val="24"/>
        </w:rPr>
      </w:pPr>
      <w:r w:rsidRPr="00531236">
        <w:rPr>
          <w:rFonts w:ascii="Calibri" w:hAnsi="Calibri" w:cs="Calibri"/>
          <w:b/>
          <w:bCs/>
          <w:sz w:val="24"/>
          <w:szCs w:val="24"/>
        </w:rPr>
        <w:t>Health or social care</w:t>
      </w:r>
    </w:p>
    <w:p w14:paraId="115E697E"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Article 9(2)(h) of UK GDPR, plus Schedule 1, Part 1, Paragraph 2 “Health or social care purposes” of DPA 2018.</w:t>
      </w:r>
    </w:p>
    <w:p w14:paraId="6E01B6CD" w14:textId="77777777" w:rsidR="0022660A" w:rsidRPr="00531236" w:rsidRDefault="0022660A" w:rsidP="0022660A">
      <w:pPr>
        <w:pStyle w:val="Heading2"/>
        <w:rPr>
          <w:rFonts w:ascii="Calibri" w:hAnsi="Calibri" w:cs="Calibri"/>
          <w:color w:val="auto"/>
          <w:sz w:val="24"/>
          <w:szCs w:val="24"/>
        </w:rPr>
      </w:pPr>
      <w:r w:rsidRPr="00531236">
        <w:rPr>
          <w:rFonts w:ascii="Calibri" w:hAnsi="Calibri" w:cs="Calibri"/>
          <w:color w:val="auto"/>
          <w:sz w:val="24"/>
          <w:szCs w:val="24"/>
        </w:rPr>
        <w:t>The NOA and NHSE will share this data with</w:t>
      </w:r>
    </w:p>
    <w:p w14:paraId="52CEC0DF"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0CA0227"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Data is shared or is expected to be shared with organisations such as healthcare providers, clinicians, and commissioners of NHS services, for example:</w:t>
      </w:r>
    </w:p>
    <w:p w14:paraId="40C17586" w14:textId="77777777" w:rsidR="0022660A" w:rsidRPr="00531236" w:rsidRDefault="0022660A" w:rsidP="0022660A">
      <w:pPr>
        <w:pStyle w:val="nhsd-t-body"/>
        <w:numPr>
          <w:ilvl w:val="0"/>
          <w:numId w:val="37"/>
        </w:numPr>
        <w:spacing w:line="259" w:lineRule="auto"/>
        <w:rPr>
          <w:rFonts w:ascii="Calibri" w:hAnsi="Calibri" w:cs="Calibri"/>
        </w:rPr>
      </w:pPr>
      <w:r w:rsidRPr="00531236">
        <w:rPr>
          <w:rStyle w:val="Strong"/>
          <w:rFonts w:ascii="Calibri" w:eastAsiaTheme="majorEastAsia" w:hAnsi="Calibri" w:cs="Calibri"/>
        </w:rPr>
        <w:t>the organisation that provided your care:</w:t>
      </w:r>
      <w:r w:rsidRPr="00531236">
        <w:rPr>
          <w:rStyle w:val="apple-converted-space"/>
          <w:rFonts w:ascii="Calibri" w:eastAsia="Calibri" w:hAnsi="Calibri" w:cs="Calibri"/>
        </w:rPr>
        <w:t> </w:t>
      </w:r>
      <w:r w:rsidRPr="00531236">
        <w:rPr>
          <w:rFonts w:ascii="Calibri" w:hAnsi="Calibri" w:cs="Calibri"/>
        </w:rPr>
        <w:t>to assess the effectiveness of your care and to improve the services they offer</w:t>
      </w:r>
    </w:p>
    <w:p w14:paraId="58C669F9" w14:textId="77777777" w:rsidR="0022660A" w:rsidRPr="00531236" w:rsidRDefault="0022660A" w:rsidP="0022660A">
      <w:pPr>
        <w:pStyle w:val="nhsd-t-body"/>
        <w:numPr>
          <w:ilvl w:val="0"/>
          <w:numId w:val="37"/>
        </w:numPr>
        <w:spacing w:line="259" w:lineRule="auto"/>
        <w:rPr>
          <w:rFonts w:ascii="Calibri" w:hAnsi="Calibri" w:cs="Calibri"/>
        </w:rPr>
      </w:pPr>
      <w:r w:rsidRPr="00531236">
        <w:rPr>
          <w:rStyle w:val="Strong"/>
          <w:rFonts w:ascii="Calibri" w:eastAsiaTheme="majorEastAsia" w:hAnsi="Calibri" w:cs="Calibri"/>
        </w:rPr>
        <w:t>The Department of Health and Social Care:</w:t>
      </w:r>
      <w:r w:rsidRPr="00531236">
        <w:rPr>
          <w:rStyle w:val="apple-converted-space"/>
          <w:rFonts w:ascii="Calibri" w:eastAsia="Calibri" w:hAnsi="Calibri" w:cs="Calibri"/>
          <w:b/>
          <w:bCs/>
        </w:rPr>
        <w:t> </w:t>
      </w:r>
      <w:r w:rsidRPr="00531236">
        <w:rPr>
          <w:rFonts w:ascii="Calibri" w:hAnsi="Calibri" w:cs="Calibri"/>
        </w:rPr>
        <w:t>to inform policy and guidelines</w:t>
      </w:r>
    </w:p>
    <w:p w14:paraId="4EDC5C8F" w14:textId="77777777" w:rsidR="0022660A" w:rsidRPr="00531236" w:rsidRDefault="0022660A" w:rsidP="0022660A">
      <w:pPr>
        <w:pStyle w:val="nhsd-t-body"/>
        <w:numPr>
          <w:ilvl w:val="0"/>
          <w:numId w:val="37"/>
        </w:numPr>
        <w:spacing w:line="259" w:lineRule="auto"/>
        <w:rPr>
          <w:rFonts w:ascii="Calibri" w:hAnsi="Calibri" w:cs="Calibri"/>
        </w:rPr>
      </w:pPr>
      <w:r w:rsidRPr="00531236">
        <w:rPr>
          <w:rStyle w:val="Strong"/>
          <w:rFonts w:ascii="Calibri" w:eastAsiaTheme="majorEastAsia" w:hAnsi="Calibri" w:cs="Calibri"/>
        </w:rPr>
        <w:t>organisations responsible for the commissioning of NHS services in England, such as Integrated Care Boards</w:t>
      </w:r>
      <w:r w:rsidRPr="00531236">
        <w:rPr>
          <w:rFonts w:ascii="Calibri" w:hAnsi="Calibri" w:cs="Calibri"/>
        </w:rPr>
        <w:t>: to plan and improve weight management services and for benchmarking</w:t>
      </w:r>
    </w:p>
    <w:p w14:paraId="76D7B163" w14:textId="77777777" w:rsidR="0022660A" w:rsidRPr="00531236" w:rsidRDefault="0022660A" w:rsidP="0022660A">
      <w:pPr>
        <w:pStyle w:val="nhsd-t-body"/>
        <w:numPr>
          <w:ilvl w:val="0"/>
          <w:numId w:val="37"/>
        </w:numPr>
        <w:spacing w:line="259" w:lineRule="auto"/>
        <w:rPr>
          <w:rFonts w:ascii="Calibri" w:hAnsi="Calibri" w:cs="Calibri"/>
        </w:rPr>
      </w:pPr>
      <w:r w:rsidRPr="00531236">
        <w:rPr>
          <w:rStyle w:val="Strong"/>
          <w:rFonts w:ascii="Calibri" w:eastAsiaTheme="majorEastAsia" w:hAnsi="Calibri" w:cs="Calibri"/>
        </w:rPr>
        <w:t>local authorities:</w:t>
      </w:r>
      <w:r w:rsidRPr="00531236">
        <w:rPr>
          <w:rFonts w:ascii="Calibri" w:hAnsi="Calibri" w:cs="Calibri"/>
        </w:rPr>
        <w:t> to help plan and improve weight management services</w:t>
      </w:r>
    </w:p>
    <w:p w14:paraId="4BBD2231" w14:textId="77777777" w:rsidR="0022660A" w:rsidRPr="00531236" w:rsidRDefault="0022660A" w:rsidP="0022660A">
      <w:pPr>
        <w:pStyle w:val="nhsd-t-body"/>
        <w:numPr>
          <w:ilvl w:val="0"/>
          <w:numId w:val="37"/>
        </w:numPr>
        <w:spacing w:before="0" w:beforeAutospacing="0" w:after="0" w:afterAutospacing="0" w:line="259" w:lineRule="auto"/>
        <w:rPr>
          <w:rFonts w:ascii="Calibri" w:hAnsi="Calibri" w:cs="Calibri"/>
        </w:rPr>
      </w:pPr>
      <w:r w:rsidRPr="00531236">
        <w:rPr>
          <w:rStyle w:val="Strong"/>
          <w:rFonts w:ascii="Calibri" w:eastAsiaTheme="majorEastAsia" w:hAnsi="Calibri" w:cs="Calibri"/>
        </w:rPr>
        <w:t>research organisations, including universities and charities:</w:t>
      </w:r>
      <w:r w:rsidRPr="00531236">
        <w:rPr>
          <w:rStyle w:val="apple-converted-space"/>
          <w:rFonts w:ascii="Calibri" w:eastAsia="Calibri" w:hAnsi="Calibri" w:cs="Calibri"/>
        </w:rPr>
        <w:t> </w:t>
      </w:r>
      <w:r w:rsidRPr="00531236">
        <w:rPr>
          <w:rFonts w:ascii="Calibri" w:hAnsi="Calibri" w:cs="Calibri"/>
        </w:rPr>
        <w:t>to carry out research</w:t>
      </w:r>
    </w:p>
    <w:p w14:paraId="31D59C2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These organisations must apply for access to NOA data through NHS England’s</w:t>
      </w:r>
      <w:r w:rsidRPr="00531236">
        <w:rPr>
          <w:rStyle w:val="apple-converted-space"/>
          <w:rFonts w:ascii="Calibri" w:eastAsia="Calibri" w:hAnsi="Calibri" w:cs="Calibri"/>
        </w:rPr>
        <w:t> </w:t>
      </w:r>
      <w:hyperlink r:id="rId26" w:history="1">
        <w:r w:rsidRPr="00531236">
          <w:rPr>
            <w:rStyle w:val="Hyperlink"/>
            <w:rFonts w:ascii="Calibri" w:eastAsiaTheme="majorEastAsia" w:hAnsi="Calibri" w:cs="Calibri"/>
            <w:color w:val="auto"/>
            <w:bdr w:val="none" w:sz="0" w:space="0" w:color="auto" w:frame="1"/>
          </w:rPr>
          <w:t>Data Access Request Service</w:t>
        </w:r>
      </w:hyperlink>
      <w:r w:rsidRPr="00531236">
        <w:rPr>
          <w:rFonts w:ascii="Calibri" w:hAnsi="Calibri" w:cs="Calibri"/>
        </w:rPr>
        <w:t>.  Each application is assessed very carefully to make sure that the organisation: </w:t>
      </w:r>
    </w:p>
    <w:p w14:paraId="6AD347CC" w14:textId="77777777" w:rsidR="0022660A" w:rsidRPr="00531236" w:rsidRDefault="0022660A" w:rsidP="0022660A">
      <w:pPr>
        <w:pStyle w:val="nhsd-t-body"/>
        <w:numPr>
          <w:ilvl w:val="0"/>
          <w:numId w:val="38"/>
        </w:numPr>
        <w:spacing w:line="259" w:lineRule="auto"/>
        <w:rPr>
          <w:rFonts w:ascii="Calibri" w:hAnsi="Calibri" w:cs="Calibri"/>
        </w:rPr>
      </w:pPr>
      <w:r w:rsidRPr="00531236">
        <w:rPr>
          <w:rFonts w:ascii="Calibri" w:hAnsi="Calibri" w:cs="Calibri"/>
        </w:rPr>
        <w:t>has a legal basis to access the data for that purpose </w:t>
      </w:r>
    </w:p>
    <w:p w14:paraId="46764496" w14:textId="77777777" w:rsidR="0022660A" w:rsidRPr="00531236" w:rsidRDefault="0022660A" w:rsidP="0022660A">
      <w:pPr>
        <w:pStyle w:val="nhsd-t-body"/>
        <w:numPr>
          <w:ilvl w:val="0"/>
          <w:numId w:val="38"/>
        </w:numPr>
        <w:spacing w:line="259" w:lineRule="auto"/>
        <w:rPr>
          <w:rFonts w:ascii="Calibri" w:hAnsi="Calibri" w:cs="Calibri"/>
        </w:rPr>
      </w:pPr>
      <w:r w:rsidRPr="00531236">
        <w:rPr>
          <w:rFonts w:ascii="Calibri" w:hAnsi="Calibri" w:cs="Calibri"/>
        </w:rPr>
        <w:t>will use the data for the benefit of health and care and for the agreed purposes only </w:t>
      </w:r>
    </w:p>
    <w:p w14:paraId="4232027D" w14:textId="77777777" w:rsidR="0022660A" w:rsidRPr="00531236" w:rsidRDefault="0022660A" w:rsidP="0022660A">
      <w:pPr>
        <w:pStyle w:val="nhsd-t-body"/>
        <w:numPr>
          <w:ilvl w:val="0"/>
          <w:numId w:val="38"/>
        </w:numPr>
        <w:spacing w:before="0" w:beforeAutospacing="0" w:after="0" w:afterAutospacing="0" w:line="259" w:lineRule="auto"/>
        <w:rPr>
          <w:rFonts w:ascii="Calibri" w:hAnsi="Calibri" w:cs="Calibri"/>
        </w:rPr>
      </w:pPr>
      <w:r w:rsidRPr="00531236">
        <w:rPr>
          <w:rFonts w:ascii="Calibri" w:hAnsi="Calibri" w:cs="Calibri"/>
        </w:rPr>
        <w:t>will handle and store the data securely </w:t>
      </w:r>
    </w:p>
    <w:p w14:paraId="139640A4"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We only share data which can identify you (identifiable data) if this is </w:t>
      </w:r>
      <w:proofErr w:type="gramStart"/>
      <w:r w:rsidRPr="00531236">
        <w:rPr>
          <w:rFonts w:ascii="Calibri" w:hAnsi="Calibri" w:cs="Calibri"/>
        </w:rPr>
        <w:t>absolutely necessary</w:t>
      </w:r>
      <w:proofErr w:type="gramEnd"/>
      <w:r w:rsidRPr="00531236">
        <w:rPr>
          <w:rFonts w:ascii="Calibri" w:hAnsi="Calibri" w:cs="Calibri"/>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063A9525"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Each organisation we share data with must sign a</w:t>
      </w:r>
      <w:hyperlink r:id="rId27" w:history="1">
        <w:r w:rsidRPr="00531236">
          <w:rPr>
            <w:rStyle w:val="apple-converted-space"/>
            <w:rFonts w:ascii="Calibri" w:eastAsia="Calibri" w:hAnsi="Calibri" w:cs="Calibri"/>
            <w:bdr w:val="none" w:sz="0" w:space="0" w:color="auto" w:frame="1"/>
          </w:rPr>
          <w:t> </w:t>
        </w:r>
        <w:r w:rsidRPr="00531236">
          <w:rPr>
            <w:rStyle w:val="Hyperlink"/>
            <w:rFonts w:ascii="Calibri" w:eastAsiaTheme="majorEastAsia" w:hAnsi="Calibri" w:cs="Calibri"/>
            <w:color w:val="auto"/>
            <w:bdr w:val="none" w:sz="0" w:space="0" w:color="auto" w:frame="1"/>
          </w:rPr>
          <w:t>Data Sharing Framework Contract</w:t>
        </w:r>
        <w:r w:rsidRPr="00531236">
          <w:rPr>
            <w:rStyle w:val="apple-converted-space"/>
            <w:rFonts w:ascii="Calibri" w:eastAsia="Calibri" w:hAnsi="Calibri" w:cs="Calibri"/>
            <w:bdr w:val="none" w:sz="0" w:space="0" w:color="auto" w:frame="1"/>
          </w:rPr>
          <w:t> </w:t>
        </w:r>
      </w:hyperlink>
      <w:r w:rsidRPr="00531236">
        <w:rPr>
          <w:rFonts w:ascii="Calibri" w:hAnsi="Calibri" w:cs="Calibri"/>
        </w:rPr>
        <w:t>and a</w:t>
      </w:r>
      <w:r w:rsidRPr="00531236">
        <w:rPr>
          <w:rStyle w:val="apple-converted-space"/>
          <w:rFonts w:ascii="Calibri" w:eastAsia="Calibri" w:hAnsi="Calibri" w:cs="Calibri"/>
        </w:rPr>
        <w:t> </w:t>
      </w:r>
      <w:hyperlink r:id="rId28" w:history="1">
        <w:r w:rsidRPr="00531236">
          <w:rPr>
            <w:rStyle w:val="Hyperlink"/>
            <w:rFonts w:ascii="Calibri" w:eastAsiaTheme="majorEastAsia" w:hAnsi="Calibri" w:cs="Calibri"/>
            <w:color w:val="auto"/>
            <w:bdr w:val="none" w:sz="0" w:space="0" w:color="auto" w:frame="1"/>
          </w:rPr>
          <w:t>Data Sharing Agreement</w:t>
        </w:r>
      </w:hyperlink>
      <w:r w:rsidRPr="00531236">
        <w:rPr>
          <w:rStyle w:val="apple-converted-space"/>
          <w:rFonts w:ascii="Calibri" w:eastAsia="Calibri" w:hAnsi="Calibri" w:cs="Calibri"/>
        </w:rPr>
        <w:t> </w:t>
      </w:r>
      <w:r w:rsidRPr="00531236">
        <w:rPr>
          <w:rFonts w:ascii="Calibri" w:hAnsi="Calibri" w:cs="Calibri"/>
        </w:rPr>
        <w:t>and we carry out</w:t>
      </w:r>
      <w:r w:rsidRPr="00531236">
        <w:rPr>
          <w:rStyle w:val="apple-converted-space"/>
          <w:rFonts w:ascii="Calibri" w:eastAsia="Calibri" w:hAnsi="Calibri" w:cs="Calibri"/>
        </w:rPr>
        <w:t> </w:t>
      </w:r>
      <w:hyperlink r:id="rId29" w:history="1">
        <w:r w:rsidRPr="00531236">
          <w:rPr>
            <w:rStyle w:val="Hyperlink"/>
            <w:rFonts w:ascii="Calibri" w:eastAsiaTheme="majorEastAsia" w:hAnsi="Calibri" w:cs="Calibri"/>
            <w:color w:val="auto"/>
            <w:bdr w:val="none" w:sz="0" w:space="0" w:color="auto" w:frame="1"/>
          </w:rPr>
          <w:t>audits</w:t>
        </w:r>
      </w:hyperlink>
      <w:r w:rsidRPr="00531236">
        <w:rPr>
          <w:rStyle w:val="apple-converted-space"/>
          <w:rFonts w:ascii="Calibri" w:eastAsia="Calibri" w:hAnsi="Calibri" w:cs="Calibri"/>
        </w:rPr>
        <w:t> </w:t>
      </w:r>
      <w:r w:rsidRPr="00531236">
        <w:rPr>
          <w:rFonts w:ascii="Calibri" w:hAnsi="Calibri" w:cs="Calibri"/>
        </w:rPr>
        <w:t>to check they are using the data as agreed. </w:t>
      </w:r>
    </w:p>
    <w:p w14:paraId="10785D73" w14:textId="77777777" w:rsidR="0022660A" w:rsidRPr="00531236" w:rsidRDefault="0022660A" w:rsidP="0022660A">
      <w:pPr>
        <w:pStyle w:val="nhsd-t-body"/>
        <w:spacing w:before="0" w:beforeAutospacing="0" w:after="0" w:afterAutospacing="0" w:line="259" w:lineRule="auto"/>
        <w:rPr>
          <w:rFonts w:ascii="Calibri" w:hAnsi="Calibri" w:cs="Calibri"/>
        </w:rPr>
      </w:pPr>
      <w:r w:rsidRPr="00531236">
        <w:rPr>
          <w:rFonts w:ascii="Calibri" w:hAnsi="Calibri" w:cs="Calibri"/>
        </w:rPr>
        <w:t>Details about the NOA data we have shared with other organisations, except for anonymous data, will be published in the </w:t>
      </w:r>
      <w:hyperlink r:id="rId30" w:history="1">
        <w:r w:rsidRPr="00531236">
          <w:rPr>
            <w:rStyle w:val="Hyperlink"/>
            <w:rFonts w:ascii="Calibri" w:eastAsiaTheme="majorEastAsia" w:hAnsi="Calibri" w:cs="Calibri"/>
            <w:color w:val="auto"/>
            <w:bdr w:val="none" w:sz="0" w:space="0" w:color="auto" w:frame="1"/>
          </w:rPr>
          <w:t>NHS England Data Uses Register</w:t>
        </w:r>
      </w:hyperlink>
      <w:r w:rsidRPr="00531236">
        <w:rPr>
          <w:rFonts w:ascii="Calibri" w:hAnsi="Calibri" w:cs="Calibri"/>
        </w:rPr>
        <w:t>. </w:t>
      </w:r>
    </w:p>
    <w:p w14:paraId="74A5B04F" w14:textId="77777777" w:rsidR="0022660A" w:rsidRPr="00531236" w:rsidRDefault="0022660A" w:rsidP="0022660A">
      <w:pPr>
        <w:spacing w:after="0"/>
        <w:rPr>
          <w:rStyle w:val="Emphasis"/>
          <w:rFonts w:ascii="Calibri" w:hAnsi="Calibri" w:cs="Calibri"/>
          <w:b/>
          <w:bCs/>
          <w:i w:val="0"/>
          <w:iCs w:val="0"/>
          <w:sz w:val="24"/>
          <w:szCs w:val="24"/>
        </w:rPr>
      </w:pPr>
    </w:p>
    <w:p w14:paraId="1369B4FF" w14:textId="77777777" w:rsidR="0022660A" w:rsidRPr="00531236" w:rsidRDefault="0022660A" w:rsidP="0022660A">
      <w:pPr>
        <w:spacing w:after="0"/>
        <w:rPr>
          <w:rFonts w:ascii="Calibri" w:eastAsia="Times New Roman" w:hAnsi="Calibri" w:cs="Calibri"/>
          <w:b/>
          <w:bCs/>
          <w:sz w:val="24"/>
          <w:szCs w:val="24"/>
          <w:lang w:eastAsia="en-GB"/>
        </w:rPr>
      </w:pPr>
      <w:r w:rsidRPr="00531236">
        <w:rPr>
          <w:rStyle w:val="Emphasis"/>
          <w:rFonts w:ascii="Calibri" w:hAnsi="Calibri" w:cs="Calibri"/>
          <w:b/>
          <w:bCs/>
          <w:i w:val="0"/>
          <w:iCs w:val="0"/>
          <w:sz w:val="24"/>
          <w:szCs w:val="24"/>
        </w:rPr>
        <w:t>Practice Third party processors</w:t>
      </w:r>
    </w:p>
    <w:p w14:paraId="59515C7F" w14:textId="77777777" w:rsidR="0022660A" w:rsidRPr="00531236" w:rsidRDefault="0022660A" w:rsidP="0022660A">
      <w:pPr>
        <w:pStyle w:val="NormalWeb"/>
        <w:spacing w:line="259" w:lineRule="auto"/>
        <w:rPr>
          <w:rFonts w:ascii="Calibri" w:hAnsi="Calibri" w:cs="Calibri"/>
          <w:i/>
          <w:iCs/>
        </w:rPr>
      </w:pPr>
      <w:proofErr w:type="gramStart"/>
      <w:r w:rsidRPr="00531236">
        <w:rPr>
          <w:rStyle w:val="Emphasis"/>
          <w:rFonts w:ascii="Calibri" w:hAnsi="Calibri" w:cs="Calibri"/>
          <w:i w:val="0"/>
          <w:iCs w:val="0"/>
        </w:rPr>
        <w:t>In order to</w:t>
      </w:r>
      <w:proofErr w:type="gramEnd"/>
      <w:r w:rsidRPr="00531236">
        <w:rPr>
          <w:rStyle w:val="Emphasis"/>
          <w:rFonts w:ascii="Calibri" w:hAnsi="Calibri" w:cs="Calibri"/>
          <w:i w:val="0"/>
          <w:iCs w:val="0"/>
        </w:rPr>
        <w:t xml:space="preserve"> deliver the best possible service, the practice will share data (where required) with other NHS bodies such as other GP practices and hospitals. In addition, the practice will use carefully selected third party service providers. When we use a </w:t>
      </w:r>
      <w:proofErr w:type="gramStart"/>
      <w:r w:rsidRPr="00531236">
        <w:rPr>
          <w:rStyle w:val="Emphasis"/>
          <w:rFonts w:ascii="Calibri" w:hAnsi="Calibri" w:cs="Calibri"/>
          <w:i w:val="0"/>
          <w:iCs w:val="0"/>
        </w:rPr>
        <w:t>third party</w:t>
      </w:r>
      <w:proofErr w:type="gramEnd"/>
      <w:r w:rsidRPr="00531236">
        <w:rPr>
          <w:rStyle w:val="Emphasis"/>
          <w:rFonts w:ascii="Calibri" w:hAnsi="Calibri" w:cs="Calibri"/>
          <w:i w:val="0"/>
          <w:iCs w:val="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21566761" w14:textId="77777777" w:rsidR="0022660A" w:rsidRPr="00531236" w:rsidRDefault="0022660A" w:rsidP="0022660A">
      <w:pPr>
        <w:numPr>
          <w:ilvl w:val="0"/>
          <w:numId w:val="20"/>
        </w:numPr>
        <w:spacing w:before="100" w:beforeAutospacing="1" w:after="100" w:afterAutospacing="1"/>
        <w:rPr>
          <w:rFonts w:ascii="Calibri" w:eastAsia="Times New Roman" w:hAnsi="Calibri" w:cs="Calibri"/>
          <w:i/>
          <w:iCs/>
          <w:sz w:val="24"/>
          <w:szCs w:val="24"/>
        </w:rPr>
      </w:pPr>
      <w:r w:rsidRPr="00531236">
        <w:rPr>
          <w:rStyle w:val="Emphasis"/>
          <w:rFonts w:ascii="Calibri" w:eastAsia="Times New Roman" w:hAnsi="Calibri" w:cs="Calibri"/>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0AC8B5A7" w14:textId="77777777" w:rsidR="0022660A" w:rsidRPr="00531236" w:rsidRDefault="0022660A" w:rsidP="0022660A">
      <w:pPr>
        <w:numPr>
          <w:ilvl w:val="0"/>
          <w:numId w:val="20"/>
        </w:numPr>
        <w:spacing w:before="100" w:beforeAutospacing="1" w:after="100" w:afterAutospacing="1"/>
        <w:rPr>
          <w:rFonts w:ascii="Calibri" w:eastAsia="Times New Roman" w:hAnsi="Calibri" w:cs="Calibri"/>
          <w:i/>
          <w:iCs/>
          <w:sz w:val="24"/>
          <w:szCs w:val="24"/>
        </w:rPr>
      </w:pPr>
      <w:r w:rsidRPr="00531236">
        <w:rPr>
          <w:rStyle w:val="Emphasis"/>
          <w:rFonts w:ascii="Calibri" w:eastAsia="Times New Roman" w:hAnsi="Calibri" w:cs="Calibri"/>
          <w:i w:val="0"/>
          <w:iCs w:val="0"/>
          <w:sz w:val="24"/>
          <w:szCs w:val="24"/>
        </w:rPr>
        <w:t>Delivery services (for example if we were to arrange for delivery of any medicines to you).</w:t>
      </w:r>
    </w:p>
    <w:p w14:paraId="50ED9119" w14:textId="77777777" w:rsidR="0022660A" w:rsidRPr="00531236" w:rsidRDefault="0022660A" w:rsidP="0022660A">
      <w:pPr>
        <w:numPr>
          <w:ilvl w:val="0"/>
          <w:numId w:val="20"/>
        </w:numPr>
        <w:spacing w:before="100" w:beforeAutospacing="1" w:after="100" w:afterAutospacing="1"/>
        <w:rPr>
          <w:rFonts w:ascii="Calibri" w:eastAsia="Times New Roman" w:hAnsi="Calibri" w:cs="Calibri"/>
          <w:i/>
          <w:iCs/>
          <w:sz w:val="24"/>
          <w:szCs w:val="24"/>
        </w:rPr>
      </w:pPr>
      <w:r w:rsidRPr="00531236">
        <w:rPr>
          <w:rStyle w:val="Emphasis"/>
          <w:rFonts w:ascii="Calibri" w:eastAsia="Times New Roman" w:hAnsi="Calibri" w:cs="Calibri"/>
          <w:i w:val="0"/>
          <w:iCs w:val="0"/>
          <w:sz w:val="24"/>
          <w:szCs w:val="24"/>
        </w:rPr>
        <w:t>Payment providers (if for example you were paying for a prescription or a service such as travel vaccinations).</w:t>
      </w:r>
    </w:p>
    <w:p w14:paraId="44E44639" w14:textId="77777777" w:rsidR="0022660A" w:rsidRPr="00531236" w:rsidRDefault="0022660A" w:rsidP="0022660A">
      <w:pPr>
        <w:pStyle w:val="NormalWeb"/>
        <w:spacing w:line="259" w:lineRule="auto"/>
        <w:rPr>
          <w:rFonts w:ascii="Calibri" w:eastAsiaTheme="minorHAnsi" w:hAnsi="Calibri" w:cs="Calibri"/>
          <w:i/>
          <w:iCs/>
        </w:rPr>
      </w:pPr>
      <w:r w:rsidRPr="0176CA3C">
        <w:rPr>
          <w:rStyle w:val="Emphasis"/>
          <w:rFonts w:ascii="Calibri" w:hAnsi="Calibri" w:cs="Calibri"/>
          <w:i w:val="0"/>
          <w:iCs w:val="0"/>
        </w:rPr>
        <w:t>Further details regarding specific third-party processors can be supplied on request to the Data Protection Officer as below.</w:t>
      </w:r>
    </w:p>
    <w:p w14:paraId="68E36EAB" w14:textId="6CFB5803" w:rsidR="0176CA3C" w:rsidRDefault="0176CA3C" w:rsidP="0176CA3C">
      <w:pPr>
        <w:widowControl w:val="0"/>
        <w:rPr>
          <w:rFonts w:ascii="Calibri" w:hAnsi="Calibri" w:cs="Calibri"/>
          <w:b/>
          <w:bCs/>
          <w:sz w:val="24"/>
          <w:szCs w:val="24"/>
        </w:rPr>
      </w:pPr>
    </w:p>
    <w:p w14:paraId="0466BFE5"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lastRenderedPageBreak/>
        <w:t xml:space="preserve">How do we maintain the confidentiality of your records?  </w:t>
      </w:r>
    </w:p>
    <w:p w14:paraId="74DC56BB"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We are committed to protecting your privacy and will only use information collected lawfully in accordance with: </w:t>
      </w:r>
    </w:p>
    <w:p w14:paraId="43F83A05" w14:textId="77777777" w:rsidR="0022660A" w:rsidRPr="00531236" w:rsidRDefault="0022660A" w:rsidP="0022660A">
      <w:pPr>
        <w:pStyle w:val="ListParagraph"/>
        <w:widowControl w:val="0"/>
        <w:numPr>
          <w:ilvl w:val="0"/>
          <w:numId w:val="10"/>
        </w:numPr>
        <w:spacing w:after="0"/>
        <w:ind w:left="1701"/>
        <w:rPr>
          <w:rFonts w:ascii="Calibri" w:hAnsi="Calibri" w:cs="Calibri"/>
          <w:sz w:val="24"/>
          <w:szCs w:val="24"/>
        </w:rPr>
      </w:pPr>
      <w:r w:rsidRPr="00531236">
        <w:rPr>
          <w:rFonts w:ascii="Calibri" w:hAnsi="Calibri" w:cs="Calibri"/>
          <w:sz w:val="24"/>
          <w:szCs w:val="24"/>
        </w:rPr>
        <w:t xml:space="preserve">Data Protection Act 2018 </w:t>
      </w:r>
    </w:p>
    <w:p w14:paraId="24D6B5D9" w14:textId="77777777" w:rsidR="0022660A" w:rsidRPr="00531236" w:rsidRDefault="0022660A" w:rsidP="0022660A">
      <w:pPr>
        <w:pStyle w:val="ListParagraph"/>
        <w:widowControl w:val="0"/>
        <w:numPr>
          <w:ilvl w:val="0"/>
          <w:numId w:val="10"/>
        </w:numPr>
        <w:spacing w:after="0"/>
        <w:ind w:left="1701"/>
        <w:rPr>
          <w:rFonts w:ascii="Calibri" w:hAnsi="Calibri" w:cs="Calibri"/>
          <w:sz w:val="24"/>
          <w:szCs w:val="24"/>
        </w:rPr>
      </w:pPr>
      <w:r w:rsidRPr="00531236">
        <w:rPr>
          <w:rFonts w:ascii="Calibri" w:hAnsi="Calibri" w:cs="Calibri"/>
          <w:sz w:val="24"/>
          <w:szCs w:val="24"/>
        </w:rPr>
        <w:t>The General Data Protection Regulations 2016</w:t>
      </w:r>
    </w:p>
    <w:p w14:paraId="5C0B0C1D" w14:textId="77777777" w:rsidR="0022660A" w:rsidRPr="00531236" w:rsidRDefault="0022660A" w:rsidP="0022660A">
      <w:pPr>
        <w:pStyle w:val="ListParagraph"/>
        <w:widowControl w:val="0"/>
        <w:numPr>
          <w:ilvl w:val="0"/>
          <w:numId w:val="10"/>
        </w:numPr>
        <w:spacing w:after="0"/>
        <w:ind w:left="1701"/>
        <w:rPr>
          <w:rFonts w:ascii="Calibri" w:hAnsi="Calibri" w:cs="Calibri"/>
          <w:sz w:val="24"/>
          <w:szCs w:val="24"/>
        </w:rPr>
      </w:pPr>
      <w:r w:rsidRPr="00531236">
        <w:rPr>
          <w:rFonts w:ascii="Calibri" w:hAnsi="Calibri" w:cs="Calibri"/>
          <w:sz w:val="24"/>
          <w:szCs w:val="24"/>
        </w:rPr>
        <w:t xml:space="preserve">Human Rights Act 1998 </w:t>
      </w:r>
    </w:p>
    <w:p w14:paraId="2EDC9CE9" w14:textId="77777777" w:rsidR="0022660A" w:rsidRPr="00531236" w:rsidRDefault="0022660A" w:rsidP="0022660A">
      <w:pPr>
        <w:pStyle w:val="ListParagraph"/>
        <w:widowControl w:val="0"/>
        <w:numPr>
          <w:ilvl w:val="0"/>
          <w:numId w:val="10"/>
        </w:numPr>
        <w:spacing w:after="0"/>
        <w:ind w:left="1701"/>
        <w:rPr>
          <w:rFonts w:ascii="Calibri" w:hAnsi="Calibri" w:cs="Calibri"/>
          <w:sz w:val="24"/>
          <w:szCs w:val="24"/>
        </w:rPr>
      </w:pPr>
      <w:r w:rsidRPr="00531236">
        <w:rPr>
          <w:rFonts w:ascii="Calibri" w:hAnsi="Calibri" w:cs="Calibri"/>
          <w:sz w:val="24"/>
          <w:szCs w:val="24"/>
        </w:rPr>
        <w:t xml:space="preserve">Common Law Duty of Confidentiality </w:t>
      </w:r>
    </w:p>
    <w:p w14:paraId="607C7175" w14:textId="77777777" w:rsidR="0022660A" w:rsidRPr="00531236" w:rsidRDefault="0022660A" w:rsidP="0022660A">
      <w:pPr>
        <w:pStyle w:val="ListParagraph"/>
        <w:widowControl w:val="0"/>
        <w:numPr>
          <w:ilvl w:val="0"/>
          <w:numId w:val="10"/>
        </w:numPr>
        <w:spacing w:after="0"/>
        <w:ind w:left="1701"/>
        <w:rPr>
          <w:rFonts w:ascii="Calibri" w:hAnsi="Calibri" w:cs="Calibri"/>
          <w:sz w:val="24"/>
          <w:szCs w:val="24"/>
        </w:rPr>
      </w:pPr>
      <w:r w:rsidRPr="00531236">
        <w:rPr>
          <w:rFonts w:ascii="Calibri" w:hAnsi="Calibri" w:cs="Calibri"/>
          <w:sz w:val="24"/>
          <w:szCs w:val="24"/>
        </w:rPr>
        <w:t xml:space="preserve">Health and Social Care Act 2012 </w:t>
      </w:r>
    </w:p>
    <w:p w14:paraId="2119750A" w14:textId="77777777" w:rsidR="0022660A" w:rsidRPr="00531236" w:rsidRDefault="0022660A" w:rsidP="0022660A">
      <w:pPr>
        <w:pStyle w:val="ListParagraph"/>
        <w:widowControl w:val="0"/>
        <w:numPr>
          <w:ilvl w:val="0"/>
          <w:numId w:val="10"/>
        </w:numPr>
        <w:spacing w:after="0"/>
        <w:ind w:left="1701"/>
        <w:rPr>
          <w:rFonts w:ascii="Calibri" w:hAnsi="Calibri" w:cs="Calibri"/>
          <w:sz w:val="24"/>
          <w:szCs w:val="24"/>
        </w:rPr>
      </w:pPr>
      <w:r w:rsidRPr="00531236">
        <w:rPr>
          <w:rFonts w:ascii="Calibri" w:hAnsi="Calibri" w:cs="Calibri"/>
          <w:sz w:val="24"/>
          <w:szCs w:val="24"/>
        </w:rPr>
        <w:t xml:space="preserve">NHS Codes of Confidentiality, Information Security and Records Management </w:t>
      </w:r>
    </w:p>
    <w:p w14:paraId="68ABCACF" w14:textId="77777777" w:rsidR="0022660A" w:rsidRPr="00531236" w:rsidRDefault="0022660A" w:rsidP="0022660A">
      <w:pPr>
        <w:pStyle w:val="ListParagraph"/>
        <w:widowControl w:val="0"/>
        <w:numPr>
          <w:ilvl w:val="0"/>
          <w:numId w:val="10"/>
        </w:numPr>
        <w:spacing w:after="0"/>
        <w:ind w:left="1701"/>
        <w:rPr>
          <w:rFonts w:ascii="Calibri" w:hAnsi="Calibri" w:cs="Calibri"/>
          <w:sz w:val="24"/>
          <w:szCs w:val="24"/>
        </w:rPr>
      </w:pPr>
      <w:r w:rsidRPr="00531236">
        <w:rPr>
          <w:rFonts w:ascii="Calibri" w:hAnsi="Calibri" w:cs="Calibri"/>
          <w:sz w:val="24"/>
          <w:szCs w:val="24"/>
        </w:rPr>
        <w:t xml:space="preserve">Information: To Share or Not to Share Review  </w:t>
      </w:r>
    </w:p>
    <w:p w14:paraId="219060A9" w14:textId="77777777" w:rsidR="0022660A" w:rsidRPr="00531236" w:rsidRDefault="0022660A" w:rsidP="0022660A">
      <w:pPr>
        <w:widowControl w:val="0"/>
        <w:spacing w:after="0"/>
        <w:rPr>
          <w:rFonts w:ascii="Calibri" w:hAnsi="Calibri" w:cs="Calibri"/>
          <w:sz w:val="24"/>
          <w:szCs w:val="24"/>
        </w:rPr>
      </w:pPr>
    </w:p>
    <w:p w14:paraId="3AD8F7BB"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Every member of staff who works for an NHS organisation has a legal obligation to keep information about you confidential.  </w:t>
      </w:r>
    </w:p>
    <w:p w14:paraId="30A48D96"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33D8865D"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14A77395"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p>
    <w:p w14:paraId="7709CDC7" w14:textId="77777777" w:rsidR="0022660A" w:rsidRPr="00531236" w:rsidRDefault="0022660A" w:rsidP="0022660A">
      <w:pPr>
        <w:autoSpaceDE w:val="0"/>
        <w:autoSpaceDN w:val="0"/>
        <w:adjustRightInd w:val="0"/>
        <w:spacing w:after="0"/>
        <w:jc w:val="both"/>
        <w:outlineLvl w:val="0"/>
        <w:rPr>
          <w:rFonts w:ascii="Calibri" w:hAnsi="Calibri" w:cs="Calibri"/>
          <w:sz w:val="24"/>
          <w:szCs w:val="24"/>
        </w:rPr>
      </w:pPr>
      <w:r w:rsidRPr="00531236">
        <w:rPr>
          <w:rFonts w:ascii="Calibri" w:hAnsi="Calibri" w:cs="Calibri"/>
          <w:sz w:val="24"/>
          <w:szCs w:val="24"/>
          <w:lang w:eastAsia="en-GB"/>
        </w:rPr>
        <w:t xml:space="preserve">All employees and sub-contractors engaged by our practice are asked to sign a confidentiality agreement. </w:t>
      </w:r>
      <w:r w:rsidRPr="00531236">
        <w:rPr>
          <w:rFonts w:ascii="Calibri" w:hAnsi="Calibri" w:cs="Calibri"/>
          <w:sz w:val="24"/>
          <w:szCs w:val="24"/>
        </w:rPr>
        <w:t>The practice will, if required, sign a separate confidentiality agreement if the client deems it necessary.  If a sub-contractor acts as a data processor for Danetre Medical Practice, an appropriate contract (article 24-28) will be established for the processing of your information.</w:t>
      </w:r>
    </w:p>
    <w:p w14:paraId="4E284367" w14:textId="77777777" w:rsidR="0022660A" w:rsidRPr="00531236" w:rsidRDefault="0022660A" w:rsidP="0022660A">
      <w:pPr>
        <w:autoSpaceDE w:val="0"/>
        <w:autoSpaceDN w:val="0"/>
        <w:adjustRightInd w:val="0"/>
        <w:spacing w:after="0"/>
        <w:jc w:val="both"/>
        <w:rPr>
          <w:rFonts w:ascii="Calibri" w:hAnsi="Calibri" w:cs="Calibri"/>
          <w:sz w:val="24"/>
          <w:szCs w:val="24"/>
        </w:rPr>
      </w:pPr>
    </w:p>
    <w:p w14:paraId="79AEA6D9" w14:textId="77777777" w:rsidR="0022660A" w:rsidRPr="00531236" w:rsidRDefault="0022660A" w:rsidP="0022660A">
      <w:pPr>
        <w:autoSpaceDE w:val="0"/>
        <w:autoSpaceDN w:val="0"/>
        <w:adjustRightInd w:val="0"/>
        <w:jc w:val="both"/>
        <w:rPr>
          <w:rFonts w:ascii="Calibri" w:hAnsi="Calibri" w:cs="Calibri"/>
          <w:sz w:val="24"/>
          <w:szCs w:val="24"/>
          <w:lang w:eastAsia="en-GB"/>
        </w:rPr>
      </w:pPr>
      <w:r w:rsidRPr="00531236">
        <w:rPr>
          <w:rFonts w:ascii="Calibri" w:hAnsi="Calibri" w:cs="Calibri"/>
          <w:sz w:val="24"/>
          <w:szCs w:val="24"/>
          <w:lang w:eastAsia="en-GB"/>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14:paraId="3C43CA45" w14:textId="77777777" w:rsidR="0022660A" w:rsidRPr="00531236" w:rsidRDefault="0022660A" w:rsidP="0022660A">
      <w:pPr>
        <w:rPr>
          <w:rFonts w:ascii="Calibri" w:hAnsi="Calibri" w:cs="Calibri"/>
          <w:sz w:val="24"/>
          <w:szCs w:val="24"/>
          <w:lang w:eastAsia="en-GB"/>
        </w:rPr>
      </w:pPr>
      <w:r w:rsidRPr="00531236">
        <w:rPr>
          <w:rFonts w:ascii="Calibri" w:hAnsi="Calibri" w:cs="Calibri"/>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w:t>
      </w:r>
      <w:r w:rsidRPr="00531236">
        <w:rPr>
          <w:rFonts w:ascii="Calibri" w:hAnsi="Calibri" w:cs="Calibri"/>
          <w:sz w:val="24"/>
          <w:szCs w:val="24"/>
          <w:lang w:eastAsia="en-GB"/>
        </w:rPr>
        <w:lastRenderedPageBreak/>
        <w:t>surgery will always gain your consent before releasing the information for this purpose in an identifiable format.   In some circumstances you can Opt-out of the surgery sharing any of your information for research purposes.</w:t>
      </w:r>
    </w:p>
    <w:p w14:paraId="0FB3813A" w14:textId="77777777" w:rsidR="0022660A" w:rsidRPr="00531236" w:rsidRDefault="0022660A" w:rsidP="0022660A">
      <w:pPr>
        <w:widowControl w:val="0"/>
        <w:rPr>
          <w:rFonts w:ascii="Calibri" w:hAnsi="Calibri" w:cs="Calibri"/>
          <w:b/>
          <w:bCs/>
          <w:sz w:val="24"/>
          <w:szCs w:val="24"/>
        </w:rPr>
      </w:pPr>
      <w:r w:rsidRPr="00531236">
        <w:rPr>
          <w:rFonts w:ascii="Calibri" w:hAnsi="Calibri" w:cs="Calibri"/>
          <w:b/>
          <w:bCs/>
          <w:sz w:val="24"/>
          <w:szCs w:val="24"/>
        </w:rPr>
        <w:t xml:space="preserve">With your consent we would also like to use your information </w:t>
      </w:r>
    </w:p>
    <w:p w14:paraId="74713E79" w14:textId="77777777" w:rsidR="0022660A" w:rsidRPr="00531236" w:rsidRDefault="0022660A" w:rsidP="0022660A">
      <w:pPr>
        <w:widowControl w:val="0"/>
        <w:spacing w:after="280"/>
        <w:rPr>
          <w:rFonts w:ascii="Calibri" w:eastAsia="Times New Roman" w:hAnsi="Calibri" w:cs="Calibri"/>
          <w:sz w:val="24"/>
          <w:szCs w:val="24"/>
        </w:rPr>
      </w:pPr>
      <w:r w:rsidRPr="00531236">
        <w:rPr>
          <w:rFonts w:ascii="Calibri" w:hAnsi="Calibri" w:cs="Calibri"/>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7768ED6" w14:textId="77777777" w:rsidR="0022660A" w:rsidRPr="00531236" w:rsidRDefault="0022660A" w:rsidP="0022660A">
      <w:pPr>
        <w:widowControl w:val="0"/>
        <w:spacing w:after="280"/>
        <w:rPr>
          <w:rFonts w:ascii="Calibri" w:hAnsi="Calibri" w:cs="Calibri"/>
          <w:sz w:val="24"/>
          <w:szCs w:val="24"/>
        </w:rPr>
      </w:pPr>
      <w:r w:rsidRPr="00531236">
        <w:rPr>
          <w:rFonts w:ascii="Calibri" w:hAnsi="Calibri" w:cs="Calibri"/>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31236">
        <w:rPr>
          <w:rFonts w:ascii="Calibri" w:hAnsi="Calibri" w:cs="Calibri"/>
          <w:sz w:val="24"/>
          <w:szCs w:val="24"/>
        </w:rPr>
        <w:br/>
        <w:t>This information is not shared with third parties or used for any marketing and you can unsubscribe at any time via phone, email or by informing the practice DPO as below.</w:t>
      </w:r>
    </w:p>
    <w:p w14:paraId="5A526A5A" w14:textId="77777777" w:rsidR="0022660A" w:rsidRPr="00531236" w:rsidRDefault="0022660A" w:rsidP="0022660A">
      <w:pPr>
        <w:spacing w:after="0"/>
        <w:rPr>
          <w:rFonts w:ascii="Calibri" w:hAnsi="Calibri" w:cs="Calibri"/>
          <w:sz w:val="24"/>
          <w:szCs w:val="24"/>
        </w:rPr>
      </w:pPr>
      <w:r w:rsidRPr="00531236">
        <w:rPr>
          <w:rFonts w:ascii="Calibri" w:hAnsi="Calibri" w:cs="Calibri"/>
          <w:sz w:val="24"/>
          <w:szCs w:val="24"/>
        </w:rPr>
        <w:br w:type="page"/>
      </w:r>
    </w:p>
    <w:p w14:paraId="26C6EAE5" w14:textId="77777777" w:rsidR="0022660A" w:rsidRPr="00531236" w:rsidRDefault="0022660A" w:rsidP="0022660A">
      <w:pPr>
        <w:widowControl w:val="0"/>
        <w:spacing w:after="280"/>
        <w:rPr>
          <w:rFonts w:ascii="Calibri" w:hAnsi="Calibri" w:cs="Calibri"/>
          <w:sz w:val="24"/>
          <w:szCs w:val="24"/>
        </w:rPr>
      </w:pPr>
    </w:p>
    <w:p w14:paraId="382E11C2" w14:textId="77777777" w:rsidR="0022660A" w:rsidRPr="00531236" w:rsidRDefault="0022660A" w:rsidP="0022660A">
      <w:pPr>
        <w:widowControl w:val="0"/>
        <w:spacing w:after="280"/>
        <w:jc w:val="center"/>
        <w:rPr>
          <w:rFonts w:ascii="Calibri" w:hAnsi="Calibri" w:cs="Calibri"/>
          <w:b/>
          <w:sz w:val="24"/>
          <w:szCs w:val="24"/>
        </w:rPr>
      </w:pPr>
      <w:r w:rsidRPr="00531236">
        <w:rPr>
          <w:rFonts w:ascii="Calibri" w:hAnsi="Calibri" w:cs="Calibri"/>
          <w:b/>
          <w:sz w:val="24"/>
          <w:szCs w:val="24"/>
        </w:rPr>
        <w:t>National Opt-Out Facility</w:t>
      </w:r>
    </w:p>
    <w:p w14:paraId="5A6C0CA7" w14:textId="77777777" w:rsidR="0022660A" w:rsidRPr="00531236" w:rsidRDefault="0022660A" w:rsidP="0022660A">
      <w:pPr>
        <w:widowControl w:val="0"/>
        <w:spacing w:after="280"/>
        <w:jc w:val="center"/>
        <w:rPr>
          <w:rFonts w:ascii="Calibri" w:hAnsi="Calibri" w:cs="Calibri"/>
          <w:b/>
          <w:i/>
          <w:sz w:val="24"/>
          <w:szCs w:val="24"/>
        </w:rPr>
      </w:pPr>
      <w:r w:rsidRPr="00531236">
        <w:rPr>
          <w:rFonts w:ascii="Calibri" w:hAnsi="Calibri" w:cs="Calibri"/>
          <w:b/>
          <w:i/>
          <w:sz w:val="24"/>
          <w:szCs w:val="24"/>
        </w:rPr>
        <w:t>You can choose whether your confidential patient information is used for research and planning.</w:t>
      </w:r>
    </w:p>
    <w:p w14:paraId="4F5852F3" w14:textId="71ED5CFA" w:rsidR="0022660A" w:rsidRPr="00531236" w:rsidRDefault="0022660A" w:rsidP="0176CA3C">
      <w:pPr>
        <w:widowControl w:val="0"/>
        <w:spacing w:after="280"/>
        <w:rPr>
          <w:rFonts w:ascii="Calibri" w:hAnsi="Calibri" w:cs="Calibri"/>
          <w:b/>
          <w:bCs/>
          <w:i/>
          <w:iCs/>
          <w:sz w:val="24"/>
          <w:szCs w:val="24"/>
        </w:rPr>
      </w:pPr>
      <w:r w:rsidRPr="0176CA3C">
        <w:rPr>
          <w:rFonts w:ascii="Calibri" w:hAnsi="Calibri" w:cs="Calibri"/>
          <w:b/>
          <w:bCs/>
          <w:i/>
          <w:iCs/>
          <w:sz w:val="24"/>
          <w:szCs w:val="24"/>
        </w:rPr>
        <w:t>Who can use your confidential patient information for research and planning?</w:t>
      </w:r>
    </w:p>
    <w:p w14:paraId="0A730FEB" w14:textId="77777777" w:rsidR="0022660A" w:rsidRPr="00531236" w:rsidRDefault="0022660A" w:rsidP="0022660A">
      <w:pPr>
        <w:widowControl w:val="0"/>
        <w:spacing w:after="280"/>
        <w:rPr>
          <w:rFonts w:ascii="Calibri" w:hAnsi="Calibri" w:cs="Calibri"/>
          <w:i/>
          <w:sz w:val="24"/>
          <w:szCs w:val="24"/>
        </w:rPr>
      </w:pPr>
      <w:r w:rsidRPr="00531236">
        <w:rPr>
          <w:rFonts w:ascii="Calibri" w:hAnsi="Calibri" w:cs="Calibri"/>
          <w:i/>
          <w:sz w:val="24"/>
          <w:szCs w:val="24"/>
        </w:rPr>
        <w:t xml:space="preserve">It is used by the NHS, local authorities, university and hospital researchers, medical colleges and pharmaceutical companies researching new treatments. </w:t>
      </w:r>
    </w:p>
    <w:p w14:paraId="7B366377" w14:textId="77777777" w:rsidR="0022660A" w:rsidRPr="00531236" w:rsidRDefault="0022660A" w:rsidP="0022660A">
      <w:pPr>
        <w:widowControl w:val="0"/>
        <w:spacing w:after="280"/>
        <w:rPr>
          <w:rFonts w:ascii="Calibri" w:hAnsi="Calibri" w:cs="Calibri"/>
          <w:b/>
          <w:i/>
          <w:sz w:val="24"/>
          <w:szCs w:val="24"/>
        </w:rPr>
      </w:pPr>
      <w:r w:rsidRPr="00531236">
        <w:rPr>
          <w:rFonts w:ascii="Calibri" w:hAnsi="Calibri" w:cs="Calibri"/>
          <w:b/>
          <w:i/>
          <w:sz w:val="24"/>
          <w:szCs w:val="24"/>
        </w:rPr>
        <w:t>Making your data opt-out choice</w:t>
      </w:r>
    </w:p>
    <w:p w14:paraId="7092B5CD" w14:textId="77777777" w:rsidR="0022660A" w:rsidRPr="00531236" w:rsidRDefault="0022660A" w:rsidP="0022660A">
      <w:pPr>
        <w:widowControl w:val="0"/>
        <w:spacing w:after="280"/>
        <w:rPr>
          <w:rFonts w:ascii="Calibri" w:hAnsi="Calibri" w:cs="Calibri"/>
          <w:i/>
          <w:sz w:val="24"/>
          <w:szCs w:val="24"/>
        </w:rPr>
      </w:pPr>
      <w:r w:rsidRPr="00531236">
        <w:rPr>
          <w:rFonts w:ascii="Calibri" w:hAnsi="Calibri" w:cs="Calibri"/>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47557721" w14:textId="77777777" w:rsidR="0022660A" w:rsidRPr="00531236" w:rsidRDefault="0022660A" w:rsidP="0022660A">
      <w:pPr>
        <w:widowControl w:val="0"/>
        <w:spacing w:after="280"/>
        <w:rPr>
          <w:rFonts w:ascii="Calibri" w:hAnsi="Calibri" w:cs="Calibri"/>
          <w:b/>
          <w:i/>
          <w:sz w:val="24"/>
          <w:szCs w:val="24"/>
        </w:rPr>
      </w:pPr>
      <w:r w:rsidRPr="00531236">
        <w:rPr>
          <w:rFonts w:ascii="Calibri" w:hAnsi="Calibri" w:cs="Calibri"/>
          <w:b/>
          <w:i/>
          <w:sz w:val="24"/>
          <w:szCs w:val="24"/>
        </w:rPr>
        <w:t>Will choosing this opt-out affect your care and treatment?</w:t>
      </w:r>
    </w:p>
    <w:p w14:paraId="34C7F7FE" w14:textId="77777777" w:rsidR="0022660A" w:rsidRPr="00531236" w:rsidRDefault="0022660A" w:rsidP="0022660A">
      <w:pPr>
        <w:widowControl w:val="0"/>
        <w:spacing w:after="280"/>
        <w:rPr>
          <w:rFonts w:ascii="Calibri" w:hAnsi="Calibri" w:cs="Calibri"/>
          <w:i/>
          <w:sz w:val="24"/>
          <w:szCs w:val="24"/>
        </w:rPr>
      </w:pPr>
      <w:r w:rsidRPr="00531236">
        <w:rPr>
          <w:rFonts w:ascii="Calibri" w:hAnsi="Calibri" w:cs="Calibri"/>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6819E4A" w14:textId="77777777" w:rsidR="0022660A" w:rsidRPr="00531236" w:rsidRDefault="0022660A" w:rsidP="0022660A">
      <w:pPr>
        <w:widowControl w:val="0"/>
        <w:spacing w:after="280"/>
        <w:rPr>
          <w:rFonts w:ascii="Calibri" w:hAnsi="Calibri" w:cs="Calibri"/>
          <w:b/>
          <w:i/>
          <w:sz w:val="24"/>
          <w:szCs w:val="24"/>
        </w:rPr>
      </w:pPr>
      <w:r w:rsidRPr="00531236">
        <w:rPr>
          <w:rFonts w:ascii="Calibri" w:hAnsi="Calibri" w:cs="Calibri"/>
          <w:b/>
          <w:i/>
          <w:sz w:val="24"/>
          <w:szCs w:val="24"/>
        </w:rPr>
        <w:t>What should you do next?</w:t>
      </w:r>
    </w:p>
    <w:p w14:paraId="65A286F9" w14:textId="77777777" w:rsidR="0022660A" w:rsidRPr="00531236" w:rsidRDefault="0022660A" w:rsidP="0022660A">
      <w:pPr>
        <w:widowControl w:val="0"/>
        <w:spacing w:after="280"/>
        <w:rPr>
          <w:rFonts w:ascii="Calibri" w:hAnsi="Calibri" w:cs="Calibri"/>
          <w:i/>
          <w:sz w:val="24"/>
          <w:szCs w:val="24"/>
        </w:rPr>
      </w:pPr>
      <w:r w:rsidRPr="00531236">
        <w:rPr>
          <w:rFonts w:ascii="Calibri" w:hAnsi="Calibri" w:cs="Calibri"/>
          <w:i/>
          <w:sz w:val="24"/>
          <w:szCs w:val="24"/>
        </w:rPr>
        <w:t>You do not need to do anything if you are happy about how your confidential patient information is used.</w:t>
      </w:r>
    </w:p>
    <w:p w14:paraId="2720F5AB" w14:textId="77777777" w:rsidR="0022660A" w:rsidRPr="00531236" w:rsidRDefault="0022660A" w:rsidP="0022660A">
      <w:pPr>
        <w:widowControl w:val="0"/>
        <w:spacing w:after="280"/>
        <w:rPr>
          <w:rFonts w:ascii="Calibri" w:hAnsi="Calibri" w:cs="Calibri"/>
          <w:i/>
          <w:sz w:val="24"/>
          <w:szCs w:val="24"/>
        </w:rPr>
      </w:pPr>
      <w:r w:rsidRPr="00531236">
        <w:rPr>
          <w:rFonts w:ascii="Calibri" w:hAnsi="Calibri" w:cs="Calibri"/>
          <w:i/>
          <w:sz w:val="24"/>
          <w:szCs w:val="24"/>
        </w:rPr>
        <w:t>If you do not want your confidential patient information to be used for research and planning, you can choose to opt out securely online or through a telephone service.</w:t>
      </w:r>
    </w:p>
    <w:p w14:paraId="367D7A96" w14:textId="77777777" w:rsidR="0022660A" w:rsidRPr="00531236" w:rsidRDefault="0022660A" w:rsidP="0022660A">
      <w:pPr>
        <w:widowControl w:val="0"/>
        <w:spacing w:after="280"/>
        <w:jc w:val="center"/>
        <w:rPr>
          <w:rFonts w:ascii="Calibri" w:hAnsi="Calibri" w:cs="Calibri"/>
          <w:b/>
          <w:i/>
          <w:sz w:val="24"/>
          <w:szCs w:val="24"/>
        </w:rPr>
      </w:pPr>
      <w:r w:rsidRPr="00531236">
        <w:rPr>
          <w:rFonts w:ascii="Calibri" w:hAnsi="Calibri" w:cs="Calibri"/>
          <w:b/>
          <w:i/>
          <w:sz w:val="24"/>
          <w:szCs w:val="24"/>
        </w:rPr>
        <w:t>You can change your choice at any time. To find out more or to make your choice visit nhs.uk/your-</w:t>
      </w:r>
      <w:proofErr w:type="spellStart"/>
      <w:r w:rsidRPr="00531236">
        <w:rPr>
          <w:rFonts w:ascii="Calibri" w:hAnsi="Calibri" w:cs="Calibri"/>
          <w:b/>
          <w:i/>
          <w:sz w:val="24"/>
          <w:szCs w:val="24"/>
        </w:rPr>
        <w:t>nhs</w:t>
      </w:r>
      <w:proofErr w:type="spellEnd"/>
      <w:r w:rsidRPr="00531236">
        <w:rPr>
          <w:rFonts w:ascii="Calibri" w:hAnsi="Calibri" w:cs="Calibri"/>
          <w:b/>
          <w:i/>
          <w:sz w:val="24"/>
          <w:szCs w:val="24"/>
        </w:rPr>
        <w:t>-data-matters or call 0300 303 5678</w:t>
      </w:r>
    </w:p>
    <w:p w14:paraId="06D4A1B1" w14:textId="77777777" w:rsidR="0022660A" w:rsidRPr="00531236" w:rsidRDefault="0022660A" w:rsidP="0022660A">
      <w:pPr>
        <w:spacing w:after="0"/>
        <w:rPr>
          <w:rFonts w:ascii="Calibri" w:hAnsi="Calibri" w:cs="Calibri"/>
          <w:b/>
          <w:i/>
          <w:sz w:val="24"/>
          <w:szCs w:val="24"/>
        </w:rPr>
      </w:pPr>
      <w:r w:rsidRPr="00531236">
        <w:rPr>
          <w:rFonts w:ascii="Calibri" w:hAnsi="Calibri" w:cs="Calibri"/>
          <w:b/>
          <w:i/>
          <w:sz w:val="24"/>
          <w:szCs w:val="24"/>
        </w:rPr>
        <w:br w:type="page"/>
      </w:r>
    </w:p>
    <w:p w14:paraId="264BA492"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lastRenderedPageBreak/>
        <w:t>NHS Digital Data Collection from the Practice</w:t>
      </w:r>
    </w:p>
    <w:p w14:paraId="3EF54164" w14:textId="0B84CFAF"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A51164" w:rsidRPr="00531236">
        <w:rPr>
          <w:rFonts w:ascii="Calibri" w:hAnsi="Calibri" w:cs="Calibri"/>
        </w:rPr>
        <w:t>example,</w:t>
      </w:r>
      <w:r w:rsidRPr="00531236">
        <w:rPr>
          <w:rFonts w:ascii="Calibri" w:hAnsi="Calibri" w:cs="Calibri"/>
        </w:rPr>
        <w:t xml:space="preserve"> patient data can help the NHS to:</w:t>
      </w:r>
    </w:p>
    <w:p w14:paraId="61DA76B0" w14:textId="77777777" w:rsidR="0022660A" w:rsidRPr="00531236" w:rsidRDefault="0022660A" w:rsidP="0022660A">
      <w:pPr>
        <w:numPr>
          <w:ilvl w:val="0"/>
          <w:numId w:val="24"/>
        </w:numPr>
        <w:spacing w:before="100" w:beforeAutospacing="1" w:after="100" w:afterAutospacing="1"/>
        <w:rPr>
          <w:rFonts w:ascii="Calibri" w:hAnsi="Calibri" w:cs="Calibri"/>
          <w:sz w:val="24"/>
          <w:szCs w:val="24"/>
        </w:rPr>
      </w:pPr>
      <w:r w:rsidRPr="00531236">
        <w:rPr>
          <w:rFonts w:ascii="Calibri" w:hAnsi="Calibri" w:cs="Calibri"/>
          <w:sz w:val="24"/>
          <w:szCs w:val="24"/>
        </w:rPr>
        <w:t>monitor the long-term safety and effectiveness of care</w:t>
      </w:r>
    </w:p>
    <w:p w14:paraId="15082438" w14:textId="77777777" w:rsidR="0022660A" w:rsidRPr="00531236" w:rsidRDefault="0022660A" w:rsidP="0022660A">
      <w:pPr>
        <w:numPr>
          <w:ilvl w:val="0"/>
          <w:numId w:val="24"/>
        </w:numPr>
        <w:spacing w:before="100" w:beforeAutospacing="1" w:after="100" w:afterAutospacing="1"/>
        <w:rPr>
          <w:rFonts w:ascii="Calibri" w:hAnsi="Calibri" w:cs="Calibri"/>
          <w:sz w:val="24"/>
          <w:szCs w:val="24"/>
        </w:rPr>
      </w:pPr>
      <w:r w:rsidRPr="00531236">
        <w:rPr>
          <w:rFonts w:ascii="Calibri" w:hAnsi="Calibri" w:cs="Calibri"/>
          <w:sz w:val="24"/>
          <w:szCs w:val="24"/>
        </w:rPr>
        <w:t>plan how to deliver better health and care services</w:t>
      </w:r>
    </w:p>
    <w:p w14:paraId="7462297E" w14:textId="77777777" w:rsidR="0022660A" w:rsidRPr="00531236" w:rsidRDefault="0022660A" w:rsidP="0022660A">
      <w:pPr>
        <w:numPr>
          <w:ilvl w:val="0"/>
          <w:numId w:val="24"/>
        </w:numPr>
        <w:spacing w:before="100" w:beforeAutospacing="1" w:after="100" w:afterAutospacing="1"/>
        <w:rPr>
          <w:rFonts w:ascii="Calibri" w:hAnsi="Calibri" w:cs="Calibri"/>
          <w:sz w:val="24"/>
          <w:szCs w:val="24"/>
        </w:rPr>
      </w:pPr>
      <w:r w:rsidRPr="00531236">
        <w:rPr>
          <w:rFonts w:ascii="Calibri" w:hAnsi="Calibri" w:cs="Calibri"/>
          <w:sz w:val="24"/>
          <w:szCs w:val="24"/>
        </w:rPr>
        <w:t>prevent the spread of infectious diseases</w:t>
      </w:r>
    </w:p>
    <w:p w14:paraId="74DECCF8" w14:textId="77777777" w:rsidR="0022660A" w:rsidRPr="00531236" w:rsidRDefault="0022660A" w:rsidP="0022660A">
      <w:pPr>
        <w:numPr>
          <w:ilvl w:val="0"/>
          <w:numId w:val="24"/>
        </w:numPr>
        <w:spacing w:before="100" w:beforeAutospacing="1" w:after="100" w:afterAutospacing="1"/>
        <w:rPr>
          <w:rFonts w:ascii="Calibri" w:hAnsi="Calibri" w:cs="Calibri"/>
          <w:sz w:val="24"/>
          <w:szCs w:val="24"/>
        </w:rPr>
      </w:pPr>
      <w:r w:rsidRPr="00531236">
        <w:rPr>
          <w:rFonts w:ascii="Calibri" w:hAnsi="Calibri" w:cs="Calibri"/>
          <w:sz w:val="24"/>
          <w:szCs w:val="24"/>
        </w:rPr>
        <w:t>identify new treatments and medicines through health research</w:t>
      </w:r>
    </w:p>
    <w:p w14:paraId="226A2C3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GP practices already share patient data for these purposes, but this new data collection will be more efficient and effective.</w:t>
      </w:r>
    </w:p>
    <w:p w14:paraId="5E2F505C"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This means that GPs can get on with looking after their patients, and NHS Digital can provide controlled access to patient data to the NHS and other organisations who need to use it, to improve health and care for everyone.</w:t>
      </w:r>
    </w:p>
    <w:p w14:paraId="582AC877"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Contributing to research projects will benefit us all as better and safer treatments are introduced more quickly and effectively without compromising your privacy and confidentiality.</w:t>
      </w:r>
    </w:p>
    <w:p w14:paraId="7C595E6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has engaged with the </w:t>
      </w:r>
      <w:hyperlink r:id="rId31" w:history="1">
        <w:r w:rsidRPr="00531236">
          <w:rPr>
            <w:rStyle w:val="Hyperlink"/>
            <w:rFonts w:ascii="Calibri" w:eastAsiaTheme="majorEastAsia" w:hAnsi="Calibri" w:cs="Calibri"/>
            <w:color w:val="auto"/>
          </w:rPr>
          <w:t>British Medical Association (BMA)</w:t>
        </w:r>
      </w:hyperlink>
      <w:r w:rsidRPr="00531236">
        <w:rPr>
          <w:rFonts w:ascii="Calibri" w:hAnsi="Calibri" w:cs="Calibri"/>
        </w:rPr>
        <w:t>, </w:t>
      </w:r>
      <w:hyperlink r:id="rId32" w:history="1">
        <w:r w:rsidRPr="00531236">
          <w:rPr>
            <w:rStyle w:val="Hyperlink"/>
            <w:rFonts w:ascii="Calibri" w:eastAsiaTheme="majorEastAsia" w:hAnsi="Calibri" w:cs="Calibri"/>
            <w:color w:val="auto"/>
          </w:rPr>
          <w:t>Royal College of GPs (RCGP)</w:t>
        </w:r>
      </w:hyperlink>
      <w:r w:rsidRPr="00531236">
        <w:rPr>
          <w:rFonts w:ascii="Calibri" w:hAnsi="Calibri" w:cs="Calibri"/>
        </w:rPr>
        <w:t> and the </w:t>
      </w:r>
      <w:hyperlink r:id="rId33" w:history="1">
        <w:r w:rsidRPr="00531236">
          <w:rPr>
            <w:rStyle w:val="Hyperlink"/>
            <w:rFonts w:ascii="Calibri" w:eastAsiaTheme="majorEastAsia" w:hAnsi="Calibri" w:cs="Calibri"/>
            <w:color w:val="auto"/>
          </w:rPr>
          <w:t>National Data Guardian (NDG)</w:t>
        </w:r>
      </w:hyperlink>
      <w:r w:rsidRPr="00531236">
        <w:rPr>
          <w:rFonts w:ascii="Calibri" w:hAnsi="Calibri" w:cs="Calibri"/>
        </w:rPr>
        <w:t> to ensure relevant safeguards are in place for patients and GP practices.</w:t>
      </w:r>
    </w:p>
    <w:p w14:paraId="0B87D28A" w14:textId="77777777" w:rsidR="0022660A" w:rsidRPr="00531236" w:rsidRDefault="0022660A" w:rsidP="0022660A">
      <w:pPr>
        <w:pStyle w:val="Heading2"/>
        <w:rPr>
          <w:rFonts w:ascii="Calibri" w:hAnsi="Calibri" w:cs="Calibri"/>
          <w:color w:val="auto"/>
          <w:sz w:val="24"/>
          <w:szCs w:val="24"/>
        </w:rPr>
      </w:pPr>
      <w:r w:rsidRPr="00531236">
        <w:rPr>
          <w:rFonts w:ascii="Calibri" w:hAnsi="Calibri" w:cs="Calibri"/>
          <w:color w:val="auto"/>
          <w:sz w:val="24"/>
          <w:szCs w:val="24"/>
        </w:rPr>
        <w:t>NHS Digital purposes for processing patient data</w:t>
      </w:r>
    </w:p>
    <w:p w14:paraId="74A4BD4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6EFEB2D2"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will collect, analyse, publish and share this patient data to improve health and care services for everyone. This includes:</w:t>
      </w:r>
    </w:p>
    <w:p w14:paraId="3C1F14B5" w14:textId="77777777" w:rsidR="0022660A" w:rsidRPr="00531236" w:rsidRDefault="0022660A" w:rsidP="0022660A">
      <w:pPr>
        <w:numPr>
          <w:ilvl w:val="0"/>
          <w:numId w:val="25"/>
        </w:numPr>
        <w:spacing w:before="100" w:beforeAutospacing="1" w:after="100" w:afterAutospacing="1"/>
        <w:rPr>
          <w:rFonts w:ascii="Calibri" w:hAnsi="Calibri" w:cs="Calibri"/>
          <w:sz w:val="24"/>
          <w:szCs w:val="24"/>
        </w:rPr>
      </w:pPr>
      <w:r w:rsidRPr="00531236">
        <w:rPr>
          <w:rFonts w:ascii="Calibri" w:hAnsi="Calibri" w:cs="Calibri"/>
          <w:sz w:val="24"/>
          <w:szCs w:val="24"/>
        </w:rPr>
        <w:t>informing and developing health and social care policy</w:t>
      </w:r>
    </w:p>
    <w:p w14:paraId="0F6A2552" w14:textId="77777777" w:rsidR="0022660A" w:rsidRPr="00531236" w:rsidRDefault="0022660A" w:rsidP="0022660A">
      <w:pPr>
        <w:numPr>
          <w:ilvl w:val="0"/>
          <w:numId w:val="25"/>
        </w:numPr>
        <w:spacing w:before="100" w:beforeAutospacing="1" w:after="100" w:afterAutospacing="1"/>
        <w:rPr>
          <w:rFonts w:ascii="Calibri" w:hAnsi="Calibri" w:cs="Calibri"/>
          <w:sz w:val="24"/>
          <w:szCs w:val="24"/>
        </w:rPr>
      </w:pPr>
      <w:r w:rsidRPr="00531236">
        <w:rPr>
          <w:rFonts w:ascii="Calibri" w:hAnsi="Calibri" w:cs="Calibri"/>
          <w:sz w:val="24"/>
          <w:szCs w:val="24"/>
        </w:rPr>
        <w:t>planning and commissioning health and care services</w:t>
      </w:r>
    </w:p>
    <w:p w14:paraId="76266BCA" w14:textId="77777777" w:rsidR="0022660A" w:rsidRPr="00531236" w:rsidRDefault="0022660A" w:rsidP="0022660A">
      <w:pPr>
        <w:numPr>
          <w:ilvl w:val="0"/>
          <w:numId w:val="25"/>
        </w:numPr>
        <w:spacing w:before="100" w:beforeAutospacing="1" w:after="100" w:afterAutospacing="1"/>
        <w:rPr>
          <w:rFonts w:ascii="Calibri" w:hAnsi="Calibri" w:cs="Calibri"/>
          <w:sz w:val="24"/>
          <w:szCs w:val="24"/>
        </w:rPr>
      </w:pPr>
      <w:r w:rsidRPr="00531236">
        <w:rPr>
          <w:rFonts w:ascii="Calibri" w:hAnsi="Calibri" w:cs="Calibri"/>
          <w:sz w:val="24"/>
          <w:szCs w:val="24"/>
        </w:rPr>
        <w:t>taking steps to protect public health (including managing and monitoring the coronavirus pandemic)</w:t>
      </w:r>
    </w:p>
    <w:p w14:paraId="3B021CA5" w14:textId="77777777" w:rsidR="0022660A" w:rsidRPr="00531236" w:rsidRDefault="0022660A" w:rsidP="0022660A">
      <w:pPr>
        <w:numPr>
          <w:ilvl w:val="0"/>
          <w:numId w:val="25"/>
        </w:numPr>
        <w:spacing w:before="100" w:beforeAutospacing="1" w:after="100" w:afterAutospacing="1"/>
        <w:rPr>
          <w:rFonts w:ascii="Calibri" w:hAnsi="Calibri" w:cs="Calibri"/>
          <w:sz w:val="24"/>
          <w:szCs w:val="24"/>
        </w:rPr>
      </w:pPr>
      <w:r w:rsidRPr="00531236">
        <w:rPr>
          <w:rFonts w:ascii="Calibri" w:hAnsi="Calibri" w:cs="Calibri"/>
          <w:sz w:val="24"/>
          <w:szCs w:val="24"/>
        </w:rPr>
        <w:t>in exceptional circumstances, providing you with individual care</w:t>
      </w:r>
    </w:p>
    <w:p w14:paraId="5B11ADF2" w14:textId="77777777" w:rsidR="0022660A" w:rsidRPr="00531236" w:rsidRDefault="0022660A" w:rsidP="0022660A">
      <w:pPr>
        <w:numPr>
          <w:ilvl w:val="0"/>
          <w:numId w:val="25"/>
        </w:numPr>
        <w:spacing w:before="100" w:beforeAutospacing="1" w:after="100" w:afterAutospacing="1"/>
        <w:rPr>
          <w:rFonts w:ascii="Calibri" w:hAnsi="Calibri" w:cs="Calibri"/>
          <w:sz w:val="24"/>
          <w:szCs w:val="24"/>
        </w:rPr>
      </w:pPr>
      <w:r w:rsidRPr="00531236">
        <w:rPr>
          <w:rFonts w:ascii="Calibri" w:hAnsi="Calibri" w:cs="Calibri"/>
          <w:sz w:val="24"/>
          <w:szCs w:val="24"/>
        </w:rPr>
        <w:t>enabling healthcare and scientific research</w:t>
      </w:r>
    </w:p>
    <w:p w14:paraId="504B0C1B"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Any data that NHS Digital collects will only be used for health and care purposes. It is never shared with marketing or insurance companies.</w:t>
      </w:r>
    </w:p>
    <w:p w14:paraId="6A1C56ED"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What patient data NHS Digital collect</w:t>
      </w:r>
    </w:p>
    <w:p w14:paraId="5C3FAA3F"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Patient data will be collected from GP medical records about:</w:t>
      </w:r>
    </w:p>
    <w:p w14:paraId="11731F29" w14:textId="77777777" w:rsidR="0022660A" w:rsidRPr="00531236" w:rsidRDefault="0022660A" w:rsidP="0022660A">
      <w:pPr>
        <w:numPr>
          <w:ilvl w:val="0"/>
          <w:numId w:val="26"/>
        </w:numPr>
        <w:spacing w:before="100" w:beforeAutospacing="1" w:after="100" w:afterAutospacing="1"/>
        <w:rPr>
          <w:rFonts w:ascii="Calibri" w:hAnsi="Calibri" w:cs="Calibri"/>
          <w:sz w:val="24"/>
          <w:szCs w:val="24"/>
        </w:rPr>
      </w:pPr>
      <w:r w:rsidRPr="00531236">
        <w:rPr>
          <w:rFonts w:ascii="Calibri" w:hAnsi="Calibri" w:cs="Calibri"/>
          <w:sz w:val="24"/>
          <w:szCs w:val="24"/>
        </w:rPr>
        <w:t>any living patient registered at a GP practice in England when the collection started - this includes children and adults</w:t>
      </w:r>
    </w:p>
    <w:p w14:paraId="087F2D6F" w14:textId="77777777" w:rsidR="0022660A" w:rsidRPr="00531236" w:rsidRDefault="0022660A" w:rsidP="0022660A">
      <w:pPr>
        <w:numPr>
          <w:ilvl w:val="0"/>
          <w:numId w:val="26"/>
        </w:numPr>
        <w:spacing w:before="100" w:beforeAutospacing="1" w:after="100" w:afterAutospacing="1"/>
        <w:rPr>
          <w:rFonts w:ascii="Calibri" w:hAnsi="Calibri" w:cs="Calibri"/>
          <w:sz w:val="24"/>
          <w:szCs w:val="24"/>
        </w:rPr>
      </w:pPr>
      <w:r w:rsidRPr="00531236">
        <w:rPr>
          <w:rFonts w:ascii="Calibri" w:hAnsi="Calibri" w:cs="Calibri"/>
          <w:sz w:val="24"/>
          <w:szCs w:val="24"/>
        </w:rPr>
        <w:t>any patient who died after the data collection started, and was previously registered at a GP practice in England when the data collection started</w:t>
      </w:r>
    </w:p>
    <w:p w14:paraId="11FE9E05"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While 1 September has been seen by some as a cut-off date for opt-out, after which data extraction would begin, Government has stated this will not be the case and </w:t>
      </w:r>
      <w:r w:rsidRPr="00531236">
        <w:rPr>
          <w:rFonts w:ascii="Calibri" w:eastAsia="Times New Roman" w:hAnsi="Calibri" w:cs="Calibri"/>
          <w:b/>
          <w:bCs/>
          <w:sz w:val="24"/>
          <w:szCs w:val="24"/>
          <w:lang w:eastAsia="en-GB"/>
        </w:rPr>
        <w:t>data extraction will not commence until NHS Digital have met the tests</w:t>
      </w:r>
      <w:r w:rsidRPr="00531236">
        <w:rPr>
          <w:rFonts w:ascii="Calibri" w:eastAsia="Times New Roman" w:hAnsi="Calibri" w:cs="Calibri"/>
          <w:sz w:val="24"/>
          <w:szCs w:val="24"/>
          <w:lang w:eastAsia="en-GB"/>
        </w:rPr>
        <w:t>.</w:t>
      </w:r>
    </w:p>
    <w:p w14:paraId="7000DD1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NHS is introducing three changes to the opt-out system which mean that </w:t>
      </w:r>
      <w:r w:rsidRPr="00531236">
        <w:rPr>
          <w:rFonts w:ascii="Calibri" w:eastAsia="Times New Roman" w:hAnsi="Calibri" w:cs="Calibri"/>
          <w:b/>
          <w:bCs/>
          <w:sz w:val="24"/>
          <w:szCs w:val="24"/>
          <w:lang w:eastAsia="en-GB"/>
        </w:rPr>
        <w:t>patients will be able to change their opt-out status at any time</w:t>
      </w:r>
      <w:r w:rsidRPr="00531236">
        <w:rPr>
          <w:rFonts w:ascii="Calibri" w:eastAsia="Times New Roman" w:hAnsi="Calibri" w:cs="Calibri"/>
          <w:sz w:val="24"/>
          <w:szCs w:val="24"/>
          <w:lang w:eastAsia="en-GB"/>
        </w:rPr>
        <w:t>:</w:t>
      </w:r>
    </w:p>
    <w:p w14:paraId="6C2F7D52" w14:textId="77777777" w:rsidR="0022660A" w:rsidRPr="00531236" w:rsidRDefault="0022660A" w:rsidP="0022660A">
      <w:pPr>
        <w:numPr>
          <w:ilvl w:val="0"/>
          <w:numId w:val="31"/>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Patients do not need to register a Type 1 opt-out by 1 September</w:t>
      </w:r>
      <w:r w:rsidRPr="00531236">
        <w:rPr>
          <w:rFonts w:ascii="Calibri" w:eastAsia="Times New Roman" w:hAnsi="Calibri" w:cs="Calibri"/>
          <w:sz w:val="24"/>
          <w:szCs w:val="24"/>
          <w:lang w:eastAsia="en-GB"/>
        </w:rPr>
        <w:t> 2021 to ensure their GP data will not be uploaded</w:t>
      </w:r>
    </w:p>
    <w:p w14:paraId="74E7A042" w14:textId="77777777" w:rsidR="0022660A" w:rsidRPr="00531236" w:rsidRDefault="0022660A" w:rsidP="0022660A">
      <w:pPr>
        <w:numPr>
          <w:ilvl w:val="0"/>
          <w:numId w:val="31"/>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NHS Digital will create the technical means to allow </w:t>
      </w:r>
      <w:r w:rsidRPr="00531236">
        <w:rPr>
          <w:rFonts w:ascii="Calibri" w:eastAsia="Times New Roman" w:hAnsi="Calibri" w:cs="Calibri"/>
          <w:b/>
          <w:bCs/>
          <w:sz w:val="24"/>
          <w:szCs w:val="24"/>
          <w:lang w:eastAsia="en-GB"/>
        </w:rPr>
        <w:t>GP data that has previously been uploaded to the system via the GPDPR collection to be deleted when someone registers a Type 1 opt-out</w:t>
      </w:r>
    </w:p>
    <w:p w14:paraId="74FBEC59" w14:textId="77777777" w:rsidR="0022660A" w:rsidRPr="00531236" w:rsidRDefault="0022660A" w:rsidP="0022660A">
      <w:pPr>
        <w:numPr>
          <w:ilvl w:val="0"/>
          <w:numId w:val="31"/>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b/>
          <w:bCs/>
          <w:sz w:val="24"/>
          <w:szCs w:val="24"/>
          <w:lang w:eastAsia="en-GB"/>
        </w:rPr>
        <w:t>The plan to retire Type 1 opt-outs</w:t>
      </w:r>
      <w:r w:rsidRPr="00531236">
        <w:rPr>
          <w:rFonts w:ascii="Calibri" w:eastAsia="Times New Roman" w:hAnsi="Calibri" w:cs="Calibri"/>
          <w:sz w:val="24"/>
          <w:szCs w:val="24"/>
          <w:lang w:eastAsia="en-GB"/>
        </w:rPr>
        <w:t> will be deferred for at least 12 months while we get the new arrangements up and running, and will not be implemented without consultation with the RCGP, the BMA and the National Data Guardian</w:t>
      </w:r>
    </w:p>
    <w:p w14:paraId="7FA71394"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47A721B5"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1C4E9DA" w14:textId="77777777" w:rsidR="0022660A" w:rsidRPr="00531236" w:rsidRDefault="0022660A" w:rsidP="0022660A">
      <w:pPr>
        <w:rPr>
          <w:rFonts w:ascii="Calibri" w:hAnsi="Calibri" w:cs="Calibri"/>
          <w:sz w:val="24"/>
          <w:szCs w:val="24"/>
        </w:rPr>
      </w:pPr>
      <w:r w:rsidRPr="00531236">
        <w:rPr>
          <w:rFonts w:ascii="Calibri" w:hAnsi="Calibri" w:cs="Calibri"/>
          <w:noProof/>
          <w:sz w:val="24"/>
          <w:szCs w:val="24"/>
        </w:rPr>
        <w:lastRenderedPageBreak/>
        <w:drawing>
          <wp:inline distT="0" distB="0" distL="0" distR="0" wp14:anchorId="226AE970" wp14:editId="7A8A456D">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A4C4CE1" w14:textId="77777777" w:rsidR="0022660A" w:rsidRPr="00531236" w:rsidRDefault="0022660A" w:rsidP="0176CA3C">
      <w:pPr>
        <w:pStyle w:val="nhsd-t-body"/>
        <w:spacing w:line="259" w:lineRule="auto"/>
        <w:rPr>
          <w:rFonts w:ascii="Calibri" w:hAnsi="Calibri" w:cs="Calibri"/>
          <w:i/>
          <w:iCs/>
        </w:rPr>
      </w:pPr>
      <w:r w:rsidRPr="0176CA3C">
        <w:rPr>
          <w:rFonts w:ascii="Calibri" w:hAnsi="Calibri" w:cs="Calibri"/>
          <w:i/>
          <w:iCs/>
        </w:rPr>
        <w:t>Image provided by Understanding Patient Data </w:t>
      </w:r>
      <w:hyperlink r:id="rId35">
        <w:r w:rsidRPr="0176CA3C">
          <w:rPr>
            <w:rStyle w:val="Hyperlink"/>
            <w:rFonts w:ascii="Calibri" w:eastAsiaTheme="majorEastAsia" w:hAnsi="Calibri" w:cs="Calibri"/>
            <w:i/>
            <w:iCs/>
            <w:color w:val="auto"/>
          </w:rPr>
          <w:t>under licence</w:t>
        </w:r>
      </w:hyperlink>
      <w:r w:rsidRPr="0176CA3C">
        <w:rPr>
          <w:rFonts w:ascii="Calibri" w:hAnsi="Calibri" w:cs="Calibri"/>
          <w:i/>
          <w:iCs/>
        </w:rPr>
        <w:t>.</w:t>
      </w:r>
    </w:p>
    <w:p w14:paraId="65BECC3F" w14:textId="45DA61EC" w:rsidR="0176CA3C" w:rsidRDefault="0176CA3C" w:rsidP="0176CA3C">
      <w:pPr>
        <w:pStyle w:val="nhsd-t-body"/>
        <w:spacing w:line="259" w:lineRule="auto"/>
        <w:rPr>
          <w:rFonts w:ascii="Calibri" w:hAnsi="Calibri" w:cs="Calibri"/>
        </w:rPr>
      </w:pPr>
    </w:p>
    <w:p w14:paraId="4C2E10CE"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NHS Digital will be able to use the same software to convert the unique codes back to data that could directly identify you in certain circumstances, and where there is a valid legal reason. Only NHS Digital </w:t>
      </w:r>
      <w:proofErr w:type="gramStart"/>
      <w:r w:rsidRPr="00531236">
        <w:rPr>
          <w:rFonts w:ascii="Calibri" w:hAnsi="Calibri" w:cs="Calibri"/>
        </w:rPr>
        <w:t>has the ability to</w:t>
      </w:r>
      <w:proofErr w:type="gramEnd"/>
      <w:r w:rsidRPr="00531236">
        <w:rPr>
          <w:rFonts w:ascii="Calibri" w:hAnsi="Calibri" w:cs="Calibri"/>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1E478A1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More information about when we may be able to re-identify the data is in the </w:t>
      </w:r>
      <w:hyperlink r:id="rId36" w:anchor="who-we-share-your-patient-data-with" w:history="1">
        <w:r w:rsidRPr="00531236">
          <w:rPr>
            <w:rStyle w:val="Hyperlink"/>
            <w:rFonts w:ascii="Calibri" w:eastAsiaTheme="majorEastAsia" w:hAnsi="Calibri" w:cs="Calibri"/>
            <w:color w:val="auto"/>
          </w:rPr>
          <w:t>who we share your patient data with</w:t>
        </w:r>
      </w:hyperlink>
      <w:r w:rsidRPr="00531236">
        <w:rPr>
          <w:rFonts w:ascii="Calibri" w:hAnsi="Calibri" w:cs="Calibri"/>
        </w:rPr>
        <w:t> section below.  </w:t>
      </w:r>
    </w:p>
    <w:p w14:paraId="3989C41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The NHS Digital programme will be providing further information as the programme progresses. In the meantime, if you have any questions, you can contact the programme at</w:t>
      </w:r>
      <w:r w:rsidRPr="00531236">
        <w:rPr>
          <w:rStyle w:val="apple-converted-space"/>
          <w:rFonts w:ascii="Calibri" w:eastAsiaTheme="majorEastAsia" w:hAnsi="Calibri" w:cs="Calibri"/>
        </w:rPr>
        <w:t> </w:t>
      </w:r>
      <w:hyperlink r:id="rId37" w:history="1">
        <w:r w:rsidRPr="00531236">
          <w:rPr>
            <w:rStyle w:val="Hyperlink"/>
            <w:rFonts w:ascii="Calibri" w:eastAsiaTheme="majorEastAsia" w:hAnsi="Calibri" w:cs="Calibri"/>
            <w:color w:val="auto"/>
          </w:rPr>
          <w:t>enquiries@nhsdigital.nhs.uk</w:t>
        </w:r>
      </w:hyperlink>
      <w:r w:rsidRPr="00531236">
        <w:rPr>
          <w:rFonts w:ascii="Calibri" w:hAnsi="Calibri" w:cs="Calibri"/>
        </w:rPr>
        <w:t>.</w:t>
      </w:r>
    </w:p>
    <w:p w14:paraId="753371A0" w14:textId="77777777" w:rsidR="0022660A" w:rsidRPr="00531236" w:rsidRDefault="0022660A" w:rsidP="0022660A">
      <w:pPr>
        <w:pStyle w:val="nhsd-t-body"/>
        <w:spacing w:line="259" w:lineRule="auto"/>
        <w:rPr>
          <w:rFonts w:ascii="Calibri" w:hAnsi="Calibri" w:cs="Calibri"/>
        </w:rPr>
      </w:pPr>
      <w:r w:rsidRPr="0176CA3C">
        <w:rPr>
          <w:rFonts w:ascii="Calibri" w:hAnsi="Calibri" w:cs="Calibri"/>
        </w:rPr>
        <w:t>The NHS Digital web pages also provide further information at</w:t>
      </w:r>
      <w:r w:rsidRPr="0176CA3C">
        <w:rPr>
          <w:rStyle w:val="apple-converted-space"/>
          <w:rFonts w:ascii="Calibri" w:eastAsiaTheme="majorEastAsia" w:hAnsi="Calibri" w:cs="Calibri"/>
        </w:rPr>
        <w:t> </w:t>
      </w:r>
      <w:hyperlink r:id="rId38" w:anchor="additional-information-for-gp-practices">
        <w:r w:rsidRPr="0176CA3C">
          <w:rPr>
            <w:rStyle w:val="Hyperlink"/>
            <w:rFonts w:ascii="Calibri" w:eastAsiaTheme="majorEastAsia" w:hAnsi="Calibri" w:cs="Calibri"/>
            <w:color w:val="auto"/>
          </w:rPr>
          <w:t>https://digital.nhs.uk/data-and-information/data-collections-and-data-sets/data-collections/general-practice-data-for-planning-and-research#additional-information-for-gp-practices</w:t>
        </w:r>
      </w:hyperlink>
      <w:r w:rsidRPr="0176CA3C">
        <w:rPr>
          <w:rFonts w:ascii="Calibri" w:hAnsi="Calibri" w:cs="Calibri"/>
        </w:rPr>
        <w:t>.</w:t>
      </w:r>
    </w:p>
    <w:p w14:paraId="444A4671" w14:textId="65D4E535" w:rsidR="0176CA3C" w:rsidRDefault="0176CA3C" w:rsidP="0176CA3C">
      <w:pPr>
        <w:spacing w:after="0"/>
        <w:rPr>
          <w:rFonts w:ascii="Calibri" w:hAnsi="Calibri" w:cs="Calibri"/>
          <w:b/>
          <w:bCs/>
          <w:sz w:val="24"/>
          <w:szCs w:val="24"/>
        </w:rPr>
      </w:pPr>
    </w:p>
    <w:p w14:paraId="519B02D5" w14:textId="77777777" w:rsidR="0022660A" w:rsidRPr="00531236" w:rsidRDefault="0022660A" w:rsidP="0022660A">
      <w:pPr>
        <w:spacing w:after="0"/>
        <w:rPr>
          <w:rFonts w:ascii="Calibri" w:hAnsi="Calibri" w:cs="Calibri"/>
          <w:b/>
          <w:bCs/>
          <w:sz w:val="24"/>
          <w:szCs w:val="24"/>
        </w:rPr>
      </w:pPr>
      <w:r w:rsidRPr="00531236">
        <w:rPr>
          <w:rFonts w:ascii="Calibri" w:hAnsi="Calibri" w:cs="Calibri"/>
          <w:b/>
          <w:bCs/>
          <w:sz w:val="24"/>
          <w:szCs w:val="24"/>
        </w:rPr>
        <w:t>The Data NHD Digital collect</w:t>
      </w:r>
    </w:p>
    <w:p w14:paraId="42C87B06"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We will only collect structured and coded data from patient medical records that is needed for specific health and social care purposes explained above.</w:t>
      </w:r>
    </w:p>
    <w:p w14:paraId="20246043"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Data that directly identifies you as an individual patient, including your NHS number, General Practice Local Patient Number, full postcode, date of birth and if relevant date of </w:t>
      </w:r>
      <w:r w:rsidRPr="00531236">
        <w:rPr>
          <w:rFonts w:ascii="Calibri" w:hAnsi="Calibri" w:cs="Calibri"/>
        </w:rPr>
        <w:lastRenderedPageBreak/>
        <w:t>death, is replaced with unique codes produced by de-identification software before it is sent to NHS Digital. This means that no one will be able to directly identify you in the data.</w:t>
      </w:r>
    </w:p>
    <w:p w14:paraId="2E8D9DF8"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9F1EC58" w14:textId="77777777" w:rsidR="0022660A" w:rsidRPr="00531236" w:rsidRDefault="0022660A" w:rsidP="0022660A">
      <w:pPr>
        <w:pStyle w:val="nhsd-t-body"/>
        <w:spacing w:line="259" w:lineRule="auto"/>
        <w:rPr>
          <w:rFonts w:ascii="Calibri" w:hAnsi="Calibri" w:cs="Calibri"/>
          <w:b/>
          <w:bCs/>
        </w:rPr>
      </w:pPr>
      <w:r w:rsidRPr="00531236">
        <w:rPr>
          <w:rFonts w:ascii="Calibri" w:hAnsi="Calibri" w:cs="Calibri"/>
          <w:b/>
          <w:bCs/>
        </w:rPr>
        <w:t xml:space="preserve">NHS Digital will collect </w:t>
      </w:r>
    </w:p>
    <w:p w14:paraId="210496C1" w14:textId="77777777" w:rsidR="0022660A" w:rsidRPr="00531236" w:rsidRDefault="0022660A" w:rsidP="0022660A">
      <w:pPr>
        <w:pStyle w:val="nhsd-m-checklisticon-list"/>
        <w:numPr>
          <w:ilvl w:val="0"/>
          <w:numId w:val="27"/>
        </w:numPr>
        <w:shd w:val="clear" w:color="auto" w:fill="FFFFFF"/>
        <w:spacing w:line="259" w:lineRule="auto"/>
        <w:rPr>
          <w:rFonts w:ascii="Calibri" w:hAnsi="Calibri" w:cs="Calibri"/>
        </w:rPr>
      </w:pPr>
      <w:r w:rsidRPr="00531236">
        <w:rPr>
          <w:rFonts w:ascii="Calibri" w:hAnsi="Calibri" w:cs="Calibri"/>
        </w:rPr>
        <w:t>data on your sex, ethnicity and sexual orientation</w:t>
      </w:r>
    </w:p>
    <w:p w14:paraId="48183916" w14:textId="77777777" w:rsidR="0022660A" w:rsidRPr="00531236" w:rsidRDefault="0022660A" w:rsidP="0022660A">
      <w:pPr>
        <w:pStyle w:val="nhsd-m-checklisticon-list"/>
        <w:numPr>
          <w:ilvl w:val="0"/>
          <w:numId w:val="27"/>
        </w:numPr>
        <w:shd w:val="clear" w:color="auto" w:fill="FFFFFF"/>
        <w:spacing w:line="259" w:lineRule="auto"/>
        <w:rPr>
          <w:rFonts w:ascii="Calibri" w:hAnsi="Calibri" w:cs="Calibri"/>
        </w:rPr>
      </w:pPr>
      <w:r w:rsidRPr="00531236">
        <w:rPr>
          <w:rFonts w:ascii="Calibri" w:hAnsi="Calibri" w:cs="Calibri"/>
        </w:rPr>
        <w:t>clinical codes and data about diagnoses, symptoms, observations, test results, medications, allergies, immunisations, referrals and recalls, and appointments, including information about your physical, mental and sexual health</w:t>
      </w:r>
    </w:p>
    <w:p w14:paraId="6452EC10" w14:textId="77777777" w:rsidR="0022660A" w:rsidRPr="00531236" w:rsidRDefault="0022660A" w:rsidP="0022660A">
      <w:pPr>
        <w:pStyle w:val="nhsd-m-checklisticon-list"/>
        <w:numPr>
          <w:ilvl w:val="0"/>
          <w:numId w:val="27"/>
        </w:numPr>
        <w:shd w:val="clear" w:color="auto" w:fill="FFFFFF"/>
        <w:spacing w:line="259" w:lineRule="auto"/>
        <w:rPr>
          <w:rFonts w:ascii="Calibri" w:hAnsi="Calibri" w:cs="Calibri"/>
        </w:rPr>
      </w:pPr>
      <w:r w:rsidRPr="00531236">
        <w:rPr>
          <w:rFonts w:ascii="Calibri" w:hAnsi="Calibri" w:cs="Calibri"/>
        </w:rPr>
        <w:t>data about staff who have treated you</w:t>
      </w:r>
    </w:p>
    <w:p w14:paraId="5C37114E"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More detailed information about the patient data we collect is contained in the </w:t>
      </w:r>
      <w:hyperlink r:id="rId39" w:history="1">
        <w:r w:rsidRPr="00531236">
          <w:rPr>
            <w:rStyle w:val="Hyperlink"/>
            <w:rFonts w:ascii="Calibri" w:eastAsiaTheme="majorEastAsia" w:hAnsi="Calibri" w:cs="Calibri"/>
            <w:color w:val="auto"/>
          </w:rPr>
          <w:t>Data Provision Notice issued to GP practices</w:t>
        </w:r>
      </w:hyperlink>
      <w:r w:rsidRPr="00531236">
        <w:rPr>
          <w:rFonts w:ascii="Calibri" w:hAnsi="Calibri" w:cs="Calibri"/>
        </w:rPr>
        <w:t>.</w:t>
      </w:r>
    </w:p>
    <w:p w14:paraId="479FC1F7" w14:textId="77777777" w:rsidR="0022660A" w:rsidRPr="00531236" w:rsidRDefault="0022660A" w:rsidP="0022660A">
      <w:pPr>
        <w:pStyle w:val="nhsd-t-body"/>
        <w:spacing w:line="259" w:lineRule="auto"/>
        <w:rPr>
          <w:rFonts w:ascii="Calibri" w:hAnsi="Calibri" w:cs="Calibri"/>
          <w:b/>
          <w:bCs/>
        </w:rPr>
      </w:pPr>
      <w:r w:rsidRPr="00531236">
        <w:rPr>
          <w:rFonts w:ascii="Calibri" w:hAnsi="Calibri" w:cs="Calibri"/>
          <w:b/>
          <w:bCs/>
        </w:rPr>
        <w:t>NHS Digital Does not collect.</w:t>
      </w:r>
    </w:p>
    <w:p w14:paraId="56E0F865" w14:textId="77777777" w:rsidR="0022660A" w:rsidRPr="00531236" w:rsidRDefault="0022660A" w:rsidP="0022660A">
      <w:pPr>
        <w:pStyle w:val="nhsd-m-checklisticon-list"/>
        <w:numPr>
          <w:ilvl w:val="0"/>
          <w:numId w:val="28"/>
        </w:numPr>
        <w:shd w:val="clear" w:color="auto" w:fill="FFFFFF"/>
        <w:spacing w:line="259" w:lineRule="auto"/>
        <w:rPr>
          <w:rFonts w:ascii="Calibri" w:hAnsi="Calibri" w:cs="Calibri"/>
        </w:rPr>
      </w:pPr>
      <w:r w:rsidRPr="00531236">
        <w:rPr>
          <w:rFonts w:ascii="Calibri" w:hAnsi="Calibri" w:cs="Calibri"/>
        </w:rPr>
        <w:t>your name and address (except for your postcode in unique coded form)</w:t>
      </w:r>
    </w:p>
    <w:p w14:paraId="0FA62877" w14:textId="77777777" w:rsidR="0022660A" w:rsidRPr="00531236" w:rsidRDefault="0022660A" w:rsidP="0022660A">
      <w:pPr>
        <w:pStyle w:val="nhsd-m-checklisticon-list"/>
        <w:numPr>
          <w:ilvl w:val="0"/>
          <w:numId w:val="28"/>
        </w:numPr>
        <w:shd w:val="clear" w:color="auto" w:fill="FFFFFF"/>
        <w:spacing w:line="259" w:lineRule="auto"/>
        <w:rPr>
          <w:rFonts w:ascii="Calibri" w:hAnsi="Calibri" w:cs="Calibri"/>
        </w:rPr>
      </w:pPr>
      <w:r w:rsidRPr="00531236">
        <w:rPr>
          <w:rFonts w:ascii="Calibri" w:hAnsi="Calibri" w:cs="Calibri"/>
        </w:rPr>
        <w:t>written notes (free text), such as the details of conversations with doctors and nurses</w:t>
      </w:r>
    </w:p>
    <w:p w14:paraId="746B14AD" w14:textId="77777777" w:rsidR="0022660A" w:rsidRPr="00531236" w:rsidRDefault="0022660A" w:rsidP="0022660A">
      <w:pPr>
        <w:pStyle w:val="nhsd-m-checklisticon-list"/>
        <w:numPr>
          <w:ilvl w:val="0"/>
          <w:numId w:val="28"/>
        </w:numPr>
        <w:shd w:val="clear" w:color="auto" w:fill="FFFFFF"/>
        <w:spacing w:line="259" w:lineRule="auto"/>
        <w:rPr>
          <w:rFonts w:ascii="Calibri" w:hAnsi="Calibri" w:cs="Calibri"/>
        </w:rPr>
      </w:pPr>
      <w:r w:rsidRPr="00531236">
        <w:rPr>
          <w:rFonts w:ascii="Calibri" w:hAnsi="Calibri" w:cs="Calibri"/>
        </w:rPr>
        <w:t>images, letters and documents</w:t>
      </w:r>
    </w:p>
    <w:p w14:paraId="4B051A92" w14:textId="77777777" w:rsidR="0022660A" w:rsidRPr="00531236" w:rsidRDefault="0022660A" w:rsidP="0022660A">
      <w:pPr>
        <w:pStyle w:val="nhsd-m-checklisticon-list"/>
        <w:numPr>
          <w:ilvl w:val="0"/>
          <w:numId w:val="28"/>
        </w:numPr>
        <w:shd w:val="clear" w:color="auto" w:fill="FFFFFF"/>
        <w:spacing w:line="259" w:lineRule="auto"/>
        <w:rPr>
          <w:rFonts w:ascii="Calibri" w:hAnsi="Calibri" w:cs="Calibri"/>
        </w:rPr>
      </w:pPr>
      <w:r w:rsidRPr="00531236">
        <w:rPr>
          <w:rFonts w:ascii="Calibri" w:hAnsi="Calibri" w:cs="Calibri"/>
        </w:rPr>
        <w:t>coded data that is not needed due to its age – for example medication, referral and appointment data that is over 10 years old</w:t>
      </w:r>
    </w:p>
    <w:p w14:paraId="1DD93845" w14:textId="77777777" w:rsidR="0022660A" w:rsidRPr="00531236" w:rsidRDefault="0022660A" w:rsidP="0022660A">
      <w:pPr>
        <w:pStyle w:val="nhsd-m-checklisticon-list"/>
        <w:numPr>
          <w:ilvl w:val="0"/>
          <w:numId w:val="28"/>
        </w:numPr>
        <w:shd w:val="clear" w:color="auto" w:fill="FFFFFF"/>
        <w:spacing w:line="259" w:lineRule="auto"/>
        <w:rPr>
          <w:rFonts w:ascii="Calibri" w:hAnsi="Calibri" w:cs="Calibri"/>
        </w:rPr>
      </w:pPr>
      <w:r w:rsidRPr="00531236">
        <w:rPr>
          <w:rFonts w:ascii="Calibri" w:hAnsi="Calibri" w:cs="Calibri"/>
        </w:rPr>
        <w:t>coded data that GPs are not permitted to share by law – for example certain codes about IVF treatment, and certain information about gender re-assignment</w:t>
      </w:r>
    </w:p>
    <w:p w14:paraId="315071C1" w14:textId="77777777" w:rsidR="0022660A" w:rsidRPr="00531236" w:rsidRDefault="0022660A" w:rsidP="0176CA3C">
      <w:pPr>
        <w:pStyle w:val="Heading2"/>
        <w:rPr>
          <w:rFonts w:ascii="Calibri" w:hAnsi="Calibri" w:cs="Calibri"/>
          <w:b/>
          <w:bCs/>
          <w:color w:val="auto"/>
          <w:sz w:val="24"/>
          <w:szCs w:val="24"/>
        </w:rPr>
      </w:pPr>
      <w:r w:rsidRPr="0176CA3C">
        <w:rPr>
          <w:rFonts w:ascii="Calibri" w:hAnsi="Calibri" w:cs="Calibri"/>
          <w:b/>
          <w:bCs/>
          <w:color w:val="auto"/>
          <w:sz w:val="24"/>
          <w:szCs w:val="24"/>
        </w:rPr>
        <w:t>Opting out of NHS Digital collecting your data (Type 1 Opt-out)</w:t>
      </w:r>
    </w:p>
    <w:p w14:paraId="7628C5E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153D82D1" w14:textId="470A74F3"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Type 1 Opt-outs were introduced in 2013 for data sharing from GP </w:t>
      </w:r>
      <w:r w:rsidR="00A51164" w:rsidRPr="00531236">
        <w:rPr>
          <w:rFonts w:ascii="Calibri" w:hAnsi="Calibri" w:cs="Calibri"/>
        </w:rPr>
        <w:t>practices but</w:t>
      </w:r>
      <w:r w:rsidRPr="00531236">
        <w:rPr>
          <w:rFonts w:ascii="Calibri" w:hAnsi="Calibri" w:cs="Calibri"/>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0" w:anchor="who-we-share-patient-data-with" w:history="1">
        <w:r w:rsidRPr="00531236">
          <w:rPr>
            <w:rStyle w:val="Hyperlink"/>
            <w:rFonts w:ascii="Calibri" w:eastAsiaTheme="majorEastAsia" w:hAnsi="Calibri" w:cs="Calibri"/>
            <w:color w:val="auto"/>
          </w:rPr>
          <w:t>Who we share patient data with</w:t>
        </w:r>
      </w:hyperlink>
      <w:r w:rsidRPr="00531236">
        <w:rPr>
          <w:rFonts w:ascii="Calibri" w:hAnsi="Calibri" w:cs="Calibri"/>
        </w:rPr>
        <w:t>.</w:t>
      </w:r>
    </w:p>
    <w:p w14:paraId="73D0597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will not collect any patient data for patients who have already registered a Type 1 Opt-out in line with current policy. If this changes patients who have registered a Type 1 Opt-out will be informed.</w:t>
      </w:r>
    </w:p>
    <w:p w14:paraId="1B057716"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3BB651D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Data sharing with NHS Digital will start on 1 September 2021.</w:t>
      </w:r>
    </w:p>
    <w:p w14:paraId="5C6EB6E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you have already registered a Type 1 Opt-out with your GP practice your data will not be shared with NHS Digital.</w:t>
      </w:r>
    </w:p>
    <w:p w14:paraId="1E6C1AFB"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you wish to register a Type 1 Opt-out with your GP practice before data sharing starts with NHS Digital, this should be done by </w:t>
      </w:r>
      <w:hyperlink r:id="rId41" w:history="1">
        <w:r w:rsidRPr="00531236">
          <w:rPr>
            <w:rStyle w:val="Hyperlink"/>
            <w:rFonts w:ascii="Calibri" w:eastAsiaTheme="majorEastAsia" w:hAnsi="Calibri" w:cs="Calibri"/>
            <w:color w:val="auto"/>
          </w:rPr>
          <w:t>returning this form</w:t>
        </w:r>
      </w:hyperlink>
      <w:r w:rsidRPr="00531236">
        <w:rPr>
          <w:rFonts w:ascii="Calibri" w:hAnsi="Calibri" w:cs="Calibri"/>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3453DF35"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10A6CDCC"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you do not want NHS Digital to share your identifiable patient data (personally identifiable data in the diagram above) with anyone else for purposes beyond your own care, then you can also register a </w:t>
      </w:r>
      <w:hyperlink r:id="rId42" w:history="1">
        <w:r w:rsidRPr="00531236">
          <w:rPr>
            <w:rStyle w:val="Hyperlink"/>
            <w:rFonts w:ascii="Calibri" w:eastAsiaTheme="majorEastAsia" w:hAnsi="Calibri" w:cs="Calibri"/>
            <w:color w:val="auto"/>
          </w:rPr>
          <w:t>National Data Opt-out</w:t>
        </w:r>
      </w:hyperlink>
      <w:r w:rsidRPr="00531236">
        <w:rPr>
          <w:rFonts w:ascii="Calibri" w:hAnsi="Calibri" w:cs="Calibri"/>
        </w:rPr>
        <w:t>. There is more about National Data Opt-outs and when they apply in the </w:t>
      </w:r>
      <w:hyperlink r:id="rId43" w:anchor="national-data-opt-out-opting-out-of-nhs-digital-sharing-your-data-" w:history="1">
        <w:r w:rsidRPr="00531236">
          <w:rPr>
            <w:rStyle w:val="Hyperlink"/>
            <w:rFonts w:ascii="Calibri" w:eastAsiaTheme="majorEastAsia" w:hAnsi="Calibri" w:cs="Calibri"/>
            <w:color w:val="auto"/>
          </w:rPr>
          <w:t>National Data Opt-out section</w:t>
        </w:r>
      </w:hyperlink>
      <w:r w:rsidRPr="00531236">
        <w:rPr>
          <w:rFonts w:ascii="Calibri" w:hAnsi="Calibri" w:cs="Calibri"/>
        </w:rPr>
        <w:t> below.</w:t>
      </w:r>
    </w:p>
    <w:p w14:paraId="6A31C0E8"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NHS Digital legal basis for collecting, analysing and sharing patient data.</w:t>
      </w:r>
    </w:p>
    <w:p w14:paraId="11C26E28"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6B08C141"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has been directed by the Secretary of State for Health and Social Care under the </w:t>
      </w:r>
      <w:hyperlink r:id="rId44" w:history="1">
        <w:r w:rsidRPr="00531236">
          <w:rPr>
            <w:rStyle w:val="Hyperlink"/>
            <w:rFonts w:ascii="Calibri" w:eastAsiaTheme="majorEastAsia" w:hAnsi="Calibri" w:cs="Calibri"/>
            <w:color w:val="auto"/>
          </w:rPr>
          <w:t>General Practice Data for Planning and Research Directions 2021</w:t>
        </w:r>
      </w:hyperlink>
      <w:r w:rsidRPr="00531236">
        <w:rPr>
          <w:rFonts w:ascii="Calibri" w:hAnsi="Calibri" w:cs="Calibri"/>
        </w:rPr>
        <w:t> to collect and analyse data from GP practices for health and social care purposes including policy, planning, commissioning, public health and research purposes.</w:t>
      </w:r>
    </w:p>
    <w:p w14:paraId="49EADAD1"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is the controller of the patient data collected and analysed under the GDPR jointly with the Secretary of State for Health and Social Care.</w:t>
      </w:r>
    </w:p>
    <w:p w14:paraId="51D955AC"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All GP practices in England are legally required to share data with NHS Digital for this purpose under the Health and Social Care Act 2012 (2012 Act). More information about this requirement is contained in the </w:t>
      </w:r>
      <w:hyperlink r:id="rId45" w:history="1">
        <w:r w:rsidRPr="00531236">
          <w:rPr>
            <w:rStyle w:val="Hyperlink"/>
            <w:rFonts w:ascii="Calibri" w:eastAsiaTheme="majorEastAsia" w:hAnsi="Calibri" w:cs="Calibri"/>
            <w:color w:val="auto"/>
          </w:rPr>
          <w:t>Data Provision Notice</w:t>
        </w:r>
      </w:hyperlink>
      <w:r w:rsidRPr="00531236">
        <w:rPr>
          <w:rFonts w:ascii="Calibri" w:hAnsi="Calibri" w:cs="Calibri"/>
        </w:rPr>
        <w:t> issued by NHS Digital to GP practices.</w:t>
      </w:r>
    </w:p>
    <w:p w14:paraId="19B887D8"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NHS Digital has various powers to publish anonymous statistical data and to share patient data under sections 260 and 261 of the 2012 Act. It also has powers to share data under other Acts, for example the Statistics and Registration Service Act 2007.</w:t>
      </w:r>
    </w:p>
    <w:p w14:paraId="57403392"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55075A87" w14:textId="77777777" w:rsidR="0022660A" w:rsidRPr="00531236" w:rsidRDefault="0022660A" w:rsidP="0022660A">
      <w:pPr>
        <w:shd w:val="clear" w:color="auto" w:fill="EDF1F1"/>
        <w:rPr>
          <w:rFonts w:ascii="Calibri" w:hAnsi="Calibri" w:cs="Calibri"/>
          <w:sz w:val="24"/>
          <w:szCs w:val="24"/>
        </w:rPr>
      </w:pPr>
      <w:r w:rsidRPr="00531236">
        <w:rPr>
          <w:rStyle w:val="nhsd-m-expandericon"/>
          <w:rFonts w:ascii="Calibri" w:hAnsi="Calibri" w:cs="Calibri"/>
          <w:sz w:val="24"/>
          <w:szCs w:val="24"/>
        </w:rPr>
        <w:t> </w:t>
      </w:r>
      <w:r w:rsidRPr="00531236">
        <w:rPr>
          <w:rStyle w:val="nhsd-m-expanderheading"/>
          <w:rFonts w:ascii="Calibri" w:hAnsi="Calibri" w:cs="Calibri"/>
          <w:sz w:val="24"/>
          <w:szCs w:val="24"/>
        </w:rPr>
        <w:t>The legal basis under UKGDPR for General Practice Data for Planning and Research</w:t>
      </w:r>
    </w:p>
    <w:p w14:paraId="1628DBDD"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How NHS Digital use patient data</w:t>
      </w:r>
    </w:p>
    <w:p w14:paraId="3887799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will analyse and link the patient data we collect with other patient data we hold to create national data sets and for data quality purposes.</w:t>
      </w:r>
    </w:p>
    <w:p w14:paraId="404F5FB5"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6" w:history="1">
        <w:r w:rsidRPr="00531236">
          <w:rPr>
            <w:rStyle w:val="Hyperlink"/>
            <w:rFonts w:ascii="Calibri" w:eastAsiaTheme="majorEastAsia" w:hAnsi="Calibri" w:cs="Calibri"/>
            <w:color w:val="auto"/>
          </w:rPr>
          <w:t>Independent Group Advising on the Release of Data (IGARD)</w:t>
        </w:r>
      </w:hyperlink>
      <w:r w:rsidRPr="00531236">
        <w:rPr>
          <w:rFonts w:ascii="Calibri" w:hAnsi="Calibri" w:cs="Calibri"/>
        </w:rPr>
        <w:t>.</w:t>
      </w:r>
    </w:p>
    <w:p w14:paraId="401766C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5CCF2A86"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For more information about data we publish see </w:t>
      </w:r>
      <w:hyperlink r:id="rId47" w:history="1">
        <w:r w:rsidRPr="00531236">
          <w:rPr>
            <w:rStyle w:val="Hyperlink"/>
            <w:rFonts w:ascii="Calibri" w:eastAsiaTheme="majorEastAsia" w:hAnsi="Calibri" w:cs="Calibri"/>
            <w:color w:val="auto"/>
          </w:rPr>
          <w:t>Data and Information</w:t>
        </w:r>
      </w:hyperlink>
      <w:r w:rsidRPr="00531236">
        <w:rPr>
          <w:rFonts w:ascii="Calibri" w:hAnsi="Calibri" w:cs="Calibri"/>
        </w:rPr>
        <w:t> and </w:t>
      </w:r>
      <w:hyperlink r:id="rId48" w:history="1">
        <w:r w:rsidRPr="00531236">
          <w:rPr>
            <w:rStyle w:val="Hyperlink"/>
            <w:rFonts w:ascii="Calibri" w:eastAsiaTheme="majorEastAsia" w:hAnsi="Calibri" w:cs="Calibri"/>
            <w:color w:val="auto"/>
          </w:rPr>
          <w:t>Data Dashboards</w:t>
        </w:r>
      </w:hyperlink>
      <w:r w:rsidRPr="00531236">
        <w:rPr>
          <w:rFonts w:ascii="Calibri" w:hAnsi="Calibri" w:cs="Calibri"/>
        </w:rPr>
        <w:t>.</w:t>
      </w:r>
    </w:p>
    <w:p w14:paraId="129F3A0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We may also carry out analysis on national data sets for data quality purposes and to support the work of others for the purposes set out in </w:t>
      </w:r>
      <w:hyperlink r:id="rId49" w:anchor="our-purposes-for-processing-patient-data" w:history="1">
        <w:r w:rsidRPr="00531236">
          <w:rPr>
            <w:rStyle w:val="Hyperlink"/>
            <w:rFonts w:ascii="Calibri" w:eastAsiaTheme="majorEastAsia" w:hAnsi="Calibri" w:cs="Calibri"/>
            <w:color w:val="auto"/>
          </w:rPr>
          <w:t>Our purposes for processing patient data</w:t>
        </w:r>
      </w:hyperlink>
      <w:r w:rsidRPr="00531236">
        <w:rPr>
          <w:rFonts w:ascii="Calibri" w:hAnsi="Calibri" w:cs="Calibri"/>
        </w:rPr>
        <w:t> section above.</w:t>
      </w:r>
    </w:p>
    <w:p w14:paraId="01823F91" w14:textId="77777777" w:rsidR="0022660A" w:rsidRPr="00531236" w:rsidRDefault="0022660A" w:rsidP="0022660A">
      <w:pPr>
        <w:pStyle w:val="Heading2"/>
        <w:rPr>
          <w:rFonts w:ascii="Calibri" w:hAnsi="Calibri" w:cs="Calibri"/>
          <w:b/>
          <w:bCs/>
          <w:color w:val="auto"/>
          <w:sz w:val="24"/>
          <w:szCs w:val="24"/>
        </w:rPr>
      </w:pPr>
      <w:r w:rsidRPr="00531236">
        <w:rPr>
          <w:rFonts w:ascii="Calibri" w:hAnsi="Calibri" w:cs="Calibri"/>
          <w:b/>
          <w:bCs/>
          <w:color w:val="auto"/>
          <w:sz w:val="24"/>
          <w:szCs w:val="24"/>
        </w:rPr>
        <w:t>Who NHS Digital share patient data with</w:t>
      </w:r>
    </w:p>
    <w:p w14:paraId="7CCD5E69"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All data which is shared by NHS Digital is subject to robust rules relating to privacy, security and confidentiality and only the minimum amount of data necessary to achieve the relevant health and social care purpose will be shared.</w:t>
      </w:r>
    </w:p>
    <w:p w14:paraId="6DABDFF3"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All requests to access patient data from this collection, other than anonymous aggregate statistical data, will be assessed by NHS Digital’s </w:t>
      </w:r>
      <w:hyperlink r:id="rId50" w:history="1">
        <w:r w:rsidRPr="00531236">
          <w:rPr>
            <w:rStyle w:val="Hyperlink"/>
            <w:rFonts w:ascii="Calibri" w:eastAsiaTheme="majorEastAsia" w:hAnsi="Calibri" w:cs="Calibri"/>
            <w:color w:val="auto"/>
          </w:rPr>
          <w:t>Data Access Request Service</w:t>
        </w:r>
      </w:hyperlink>
      <w:r w:rsidRPr="00531236">
        <w:rPr>
          <w:rFonts w:ascii="Calibri" w:hAnsi="Calibri" w:cs="Calibri"/>
        </w:rPr>
        <w:t>, to make sure that organisations have a legal basis to use the data and that it will be used safely, securely and appropriately.</w:t>
      </w:r>
    </w:p>
    <w:p w14:paraId="75BB51C1"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These requests for access to patient data will also be subject to independent scrutiny and oversight by the </w:t>
      </w:r>
      <w:hyperlink r:id="rId51" w:history="1">
        <w:r w:rsidRPr="00531236">
          <w:rPr>
            <w:rStyle w:val="Hyperlink"/>
            <w:rFonts w:ascii="Calibri" w:eastAsiaTheme="majorEastAsia" w:hAnsi="Calibri" w:cs="Calibri"/>
            <w:color w:val="auto"/>
          </w:rPr>
          <w:t>Independent Group Advising on the Release of Data (IGARD)</w:t>
        </w:r>
      </w:hyperlink>
      <w:r w:rsidRPr="00531236">
        <w:rPr>
          <w:rFonts w:ascii="Calibri" w:hAnsi="Calibri" w:cs="Calibri"/>
        </w:rPr>
        <w:t>. Organisations approved to use this data will be required to enter into a data sharing agreement with NHS Digital regulating the use of the data.</w:t>
      </w:r>
    </w:p>
    <w:p w14:paraId="2E3C4948"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There are </w:t>
      </w:r>
      <w:proofErr w:type="gramStart"/>
      <w:r w:rsidRPr="00531236">
        <w:rPr>
          <w:rFonts w:ascii="Calibri" w:hAnsi="Calibri" w:cs="Calibri"/>
        </w:rPr>
        <w:t>a number of</w:t>
      </w:r>
      <w:proofErr w:type="gramEnd"/>
      <w:r w:rsidRPr="00531236">
        <w:rPr>
          <w:rFonts w:ascii="Calibri" w:hAnsi="Calibri" w:cs="Calibri"/>
        </w:rPr>
        <w:t xml:space="preserve"> organisations who are likely to need access to different elements of patient data from the General Practice Data for Planning and Research collection. These include but may not be limited to:</w:t>
      </w:r>
    </w:p>
    <w:p w14:paraId="59D425D9" w14:textId="77777777" w:rsidR="0022660A" w:rsidRPr="00531236" w:rsidRDefault="0022660A" w:rsidP="0022660A">
      <w:pPr>
        <w:numPr>
          <w:ilvl w:val="0"/>
          <w:numId w:val="29"/>
        </w:numPr>
        <w:spacing w:before="100" w:beforeAutospacing="1" w:after="100" w:afterAutospacing="1"/>
        <w:rPr>
          <w:rFonts w:ascii="Calibri" w:hAnsi="Calibri" w:cs="Calibri"/>
          <w:sz w:val="24"/>
          <w:szCs w:val="24"/>
        </w:rPr>
      </w:pPr>
      <w:r w:rsidRPr="00531236">
        <w:rPr>
          <w:rFonts w:ascii="Calibri" w:hAnsi="Calibri" w:cs="Calibri"/>
          <w:sz w:val="24"/>
          <w:szCs w:val="24"/>
        </w:rPr>
        <w:t>the Department of Health and Social Care and its executive agencies, including Public Health England and other government departments</w:t>
      </w:r>
    </w:p>
    <w:p w14:paraId="3ABCD5BE" w14:textId="77777777" w:rsidR="0022660A" w:rsidRPr="00531236" w:rsidRDefault="0022660A" w:rsidP="0022660A">
      <w:pPr>
        <w:numPr>
          <w:ilvl w:val="0"/>
          <w:numId w:val="29"/>
        </w:numPr>
        <w:spacing w:before="100" w:beforeAutospacing="1" w:after="100" w:afterAutospacing="1"/>
        <w:rPr>
          <w:rFonts w:ascii="Calibri" w:hAnsi="Calibri" w:cs="Calibri"/>
          <w:sz w:val="24"/>
          <w:szCs w:val="24"/>
        </w:rPr>
      </w:pPr>
      <w:r w:rsidRPr="00531236">
        <w:rPr>
          <w:rFonts w:ascii="Calibri" w:hAnsi="Calibri" w:cs="Calibri"/>
          <w:sz w:val="24"/>
          <w:szCs w:val="24"/>
        </w:rPr>
        <w:t>NHS England and NHS Improvement</w:t>
      </w:r>
    </w:p>
    <w:p w14:paraId="7960A0AD" w14:textId="77777777" w:rsidR="0022660A" w:rsidRPr="00531236" w:rsidRDefault="0022660A" w:rsidP="0022660A">
      <w:pPr>
        <w:numPr>
          <w:ilvl w:val="0"/>
          <w:numId w:val="29"/>
        </w:numPr>
        <w:spacing w:before="100" w:beforeAutospacing="1" w:after="100" w:afterAutospacing="1"/>
        <w:rPr>
          <w:rFonts w:ascii="Calibri" w:hAnsi="Calibri" w:cs="Calibri"/>
          <w:sz w:val="24"/>
          <w:szCs w:val="24"/>
        </w:rPr>
      </w:pPr>
      <w:r w:rsidRPr="00531236">
        <w:rPr>
          <w:rFonts w:ascii="Calibri" w:hAnsi="Calibri" w:cs="Calibri"/>
          <w:sz w:val="24"/>
          <w:szCs w:val="24"/>
        </w:rPr>
        <w:t>primary care networks (PCNs), Integrated Care Boards (ICBs) and integrated care organisations (ICOs)</w:t>
      </w:r>
    </w:p>
    <w:p w14:paraId="0B011811" w14:textId="77777777" w:rsidR="0022660A" w:rsidRPr="00531236" w:rsidRDefault="0022660A" w:rsidP="0022660A">
      <w:pPr>
        <w:numPr>
          <w:ilvl w:val="0"/>
          <w:numId w:val="29"/>
        </w:numPr>
        <w:spacing w:before="100" w:beforeAutospacing="1" w:after="100" w:afterAutospacing="1"/>
        <w:rPr>
          <w:rFonts w:ascii="Calibri" w:hAnsi="Calibri" w:cs="Calibri"/>
          <w:sz w:val="24"/>
          <w:szCs w:val="24"/>
        </w:rPr>
      </w:pPr>
      <w:r w:rsidRPr="00531236">
        <w:rPr>
          <w:rFonts w:ascii="Calibri" w:hAnsi="Calibri" w:cs="Calibri"/>
          <w:sz w:val="24"/>
          <w:szCs w:val="24"/>
        </w:rPr>
        <w:t>local authorities</w:t>
      </w:r>
    </w:p>
    <w:p w14:paraId="44050A89" w14:textId="77777777" w:rsidR="0022660A" w:rsidRPr="00531236" w:rsidRDefault="0022660A" w:rsidP="0022660A">
      <w:pPr>
        <w:numPr>
          <w:ilvl w:val="0"/>
          <w:numId w:val="29"/>
        </w:numPr>
        <w:spacing w:before="100" w:beforeAutospacing="1" w:after="100" w:afterAutospacing="1"/>
        <w:rPr>
          <w:rFonts w:ascii="Calibri" w:hAnsi="Calibri" w:cs="Calibri"/>
          <w:sz w:val="24"/>
          <w:szCs w:val="24"/>
        </w:rPr>
      </w:pPr>
      <w:r w:rsidRPr="00531236">
        <w:rPr>
          <w:rFonts w:ascii="Calibri" w:hAnsi="Calibri" w:cs="Calibri"/>
          <w:sz w:val="24"/>
          <w:szCs w:val="24"/>
        </w:rPr>
        <w:t>research organisations, including universities, charities, clinical research organisations that run clinical trials and pharmaceutical companies</w:t>
      </w:r>
    </w:p>
    <w:p w14:paraId="1071F2C1"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2" w:history="1">
        <w:r w:rsidRPr="00531236">
          <w:rPr>
            <w:rStyle w:val="Hyperlink"/>
            <w:rFonts w:ascii="Calibri" w:eastAsiaTheme="majorEastAsia" w:hAnsi="Calibri" w:cs="Calibri"/>
            <w:color w:val="auto"/>
          </w:rPr>
          <w:t>improving our data processing services</w:t>
        </w:r>
      </w:hyperlink>
      <w:r w:rsidRPr="00531236">
        <w:rPr>
          <w:rFonts w:ascii="Calibri" w:hAnsi="Calibri" w:cs="Calibri"/>
        </w:rPr>
        <w:t>.</w:t>
      </w:r>
    </w:p>
    <w:p w14:paraId="7E7A867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3D847CF6"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1EBAB007" w14:textId="77777777" w:rsidR="0022660A" w:rsidRPr="00531236" w:rsidRDefault="0022660A" w:rsidP="0022660A">
      <w:pPr>
        <w:numPr>
          <w:ilvl w:val="0"/>
          <w:numId w:val="30"/>
        </w:numPr>
        <w:spacing w:before="100" w:beforeAutospacing="1" w:after="100" w:afterAutospacing="1"/>
        <w:rPr>
          <w:rFonts w:ascii="Calibri" w:hAnsi="Calibri" w:cs="Calibri"/>
          <w:sz w:val="24"/>
          <w:szCs w:val="24"/>
        </w:rPr>
      </w:pPr>
      <w:r w:rsidRPr="00531236">
        <w:rPr>
          <w:rFonts w:ascii="Calibri" w:hAnsi="Calibri" w:cs="Calibri"/>
          <w:sz w:val="24"/>
          <w:szCs w:val="24"/>
        </w:rPr>
        <w:t>where the data was needed by a health professional for your own care and treatment</w:t>
      </w:r>
    </w:p>
    <w:p w14:paraId="7AFFBB08" w14:textId="77777777" w:rsidR="0022660A" w:rsidRPr="00531236" w:rsidRDefault="0022660A" w:rsidP="0022660A">
      <w:pPr>
        <w:numPr>
          <w:ilvl w:val="0"/>
          <w:numId w:val="30"/>
        </w:numPr>
        <w:spacing w:before="100" w:beforeAutospacing="1" w:after="100" w:afterAutospacing="1"/>
        <w:rPr>
          <w:rFonts w:ascii="Calibri" w:hAnsi="Calibri" w:cs="Calibri"/>
          <w:sz w:val="24"/>
          <w:szCs w:val="24"/>
        </w:rPr>
      </w:pPr>
      <w:r w:rsidRPr="00531236">
        <w:rPr>
          <w:rFonts w:ascii="Calibri" w:hAnsi="Calibri" w:cs="Calibri"/>
          <w:sz w:val="24"/>
          <w:szCs w:val="24"/>
        </w:rPr>
        <w:t>where you have expressly consented to this, for example to participate in a clinical trial</w:t>
      </w:r>
    </w:p>
    <w:p w14:paraId="3FB70E7A" w14:textId="77777777" w:rsidR="0022660A" w:rsidRPr="00531236" w:rsidRDefault="0022660A" w:rsidP="0022660A">
      <w:pPr>
        <w:numPr>
          <w:ilvl w:val="0"/>
          <w:numId w:val="30"/>
        </w:numPr>
        <w:spacing w:before="100" w:beforeAutospacing="1" w:after="100" w:afterAutospacing="1"/>
        <w:rPr>
          <w:rFonts w:ascii="Calibri" w:hAnsi="Calibri" w:cs="Calibri"/>
          <w:sz w:val="24"/>
          <w:szCs w:val="24"/>
        </w:rPr>
      </w:pPr>
      <w:r w:rsidRPr="00531236">
        <w:rPr>
          <w:rFonts w:ascii="Calibri" w:hAnsi="Calibri" w:cs="Calibri"/>
          <w:sz w:val="24"/>
          <w:szCs w:val="24"/>
        </w:rPr>
        <w:lastRenderedPageBreak/>
        <w:t>where there is a legal obligation, for example where the COPI Notices apply - see </w:t>
      </w:r>
      <w:hyperlink r:id="rId53" w:anchor="our-legal-basis-for-collecting-analysing-and-sharing-patient-data" w:history="1">
        <w:r w:rsidRPr="00531236">
          <w:rPr>
            <w:rStyle w:val="Hyperlink"/>
            <w:rFonts w:ascii="Calibri" w:hAnsi="Calibri" w:cs="Calibri"/>
            <w:color w:val="auto"/>
            <w:sz w:val="24"/>
            <w:szCs w:val="24"/>
          </w:rPr>
          <w:t>Our legal basis for collecting, analysing and sharing patient data</w:t>
        </w:r>
      </w:hyperlink>
      <w:r w:rsidRPr="00531236">
        <w:rPr>
          <w:rFonts w:ascii="Calibri" w:hAnsi="Calibri" w:cs="Calibri"/>
          <w:sz w:val="24"/>
          <w:szCs w:val="24"/>
        </w:rPr>
        <w:t> above for more information on this</w:t>
      </w:r>
    </w:p>
    <w:p w14:paraId="6CB33FCD" w14:textId="77777777" w:rsidR="0022660A" w:rsidRPr="00531236" w:rsidRDefault="0022660A" w:rsidP="0022660A">
      <w:pPr>
        <w:numPr>
          <w:ilvl w:val="0"/>
          <w:numId w:val="30"/>
        </w:numPr>
        <w:spacing w:before="100" w:beforeAutospacing="1" w:after="100" w:afterAutospacing="1"/>
        <w:rPr>
          <w:rFonts w:ascii="Calibri" w:hAnsi="Calibri" w:cs="Calibri"/>
          <w:sz w:val="24"/>
          <w:szCs w:val="24"/>
        </w:rPr>
      </w:pPr>
      <w:r w:rsidRPr="00531236">
        <w:rPr>
          <w:rFonts w:ascii="Calibri" w:hAnsi="Calibri" w:cs="Calibri"/>
          <w:sz w:val="24"/>
          <w:szCs w:val="24"/>
        </w:rPr>
        <w:t>where approval has been provided by the </w:t>
      </w:r>
      <w:hyperlink r:id="rId54" w:history="1">
        <w:r w:rsidRPr="00531236">
          <w:rPr>
            <w:rStyle w:val="Hyperlink"/>
            <w:rFonts w:ascii="Calibri" w:hAnsi="Calibri" w:cs="Calibri"/>
            <w:color w:val="auto"/>
            <w:sz w:val="24"/>
            <w:szCs w:val="24"/>
          </w:rPr>
          <w:t>Health Research Authority</w:t>
        </w:r>
      </w:hyperlink>
      <w:r w:rsidRPr="00531236">
        <w:rPr>
          <w:rFonts w:ascii="Calibri" w:hAnsi="Calibri" w:cs="Calibri"/>
          <w:sz w:val="24"/>
          <w:szCs w:val="24"/>
        </w:rPr>
        <w:t> or the Secretary of State with support from the </w:t>
      </w:r>
      <w:hyperlink r:id="rId55" w:history="1">
        <w:r w:rsidRPr="00531236">
          <w:rPr>
            <w:rStyle w:val="Hyperlink"/>
            <w:rFonts w:ascii="Calibri" w:hAnsi="Calibri" w:cs="Calibri"/>
            <w:color w:val="auto"/>
            <w:sz w:val="24"/>
            <w:szCs w:val="24"/>
          </w:rPr>
          <w:t>Confidentiality Advisory Group (CAG)</w:t>
        </w:r>
      </w:hyperlink>
      <w:r w:rsidRPr="00531236">
        <w:rPr>
          <w:rFonts w:ascii="Calibri" w:hAnsi="Calibri" w:cs="Calibri"/>
          <w:sz w:val="24"/>
          <w:szCs w:val="24"/>
        </w:rPr>
        <w:t> under Regulation 5 of the Health Service (Control of Patient Information) Regulations 2002 (COPI) - this is sometimes known as a ‘section 251 approval’</w:t>
      </w:r>
    </w:p>
    <w:p w14:paraId="33A3816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22A71AE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Details of who we have shared data with, in what form and for what purposes are published on our </w:t>
      </w:r>
      <w:hyperlink r:id="rId56" w:history="1">
        <w:r w:rsidRPr="00531236">
          <w:rPr>
            <w:rStyle w:val="Hyperlink"/>
            <w:rFonts w:ascii="Calibri" w:eastAsiaTheme="majorEastAsia" w:hAnsi="Calibri" w:cs="Calibri"/>
            <w:color w:val="auto"/>
          </w:rPr>
          <w:t>data release register</w:t>
        </w:r>
      </w:hyperlink>
      <w:r w:rsidRPr="00531236">
        <w:rPr>
          <w:rFonts w:ascii="Calibri" w:hAnsi="Calibri" w:cs="Calibri"/>
        </w:rPr>
        <w:t>.</w:t>
      </w:r>
    </w:p>
    <w:p w14:paraId="7FC05114" w14:textId="77777777" w:rsidR="0022660A" w:rsidRPr="00531236" w:rsidRDefault="0022660A" w:rsidP="0022660A">
      <w:pPr>
        <w:pStyle w:val="Heading2"/>
        <w:rPr>
          <w:rFonts w:ascii="Calibri" w:hAnsi="Calibri" w:cs="Calibri"/>
          <w:b/>
          <w:bCs/>
          <w:color w:val="auto"/>
          <w:sz w:val="24"/>
          <w:szCs w:val="24"/>
        </w:rPr>
      </w:pPr>
      <w:proofErr w:type="gramStart"/>
      <w:r w:rsidRPr="00531236">
        <w:rPr>
          <w:rFonts w:ascii="Calibri" w:hAnsi="Calibri" w:cs="Calibri"/>
          <w:b/>
          <w:bCs/>
          <w:color w:val="auto"/>
          <w:sz w:val="24"/>
          <w:szCs w:val="24"/>
        </w:rPr>
        <w:t>Where</w:t>
      </w:r>
      <w:proofErr w:type="gramEnd"/>
      <w:r w:rsidRPr="00531236">
        <w:rPr>
          <w:rFonts w:ascii="Calibri" w:hAnsi="Calibri" w:cs="Calibri"/>
          <w:b/>
          <w:bCs/>
          <w:color w:val="auto"/>
          <w:sz w:val="24"/>
          <w:szCs w:val="24"/>
        </w:rPr>
        <w:t xml:space="preserve"> NHS digital stores patient data</w:t>
      </w:r>
    </w:p>
    <w:p w14:paraId="0FF376D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NHS Digital only stores and processes patient data for this data collection within the United Kingdom (UK).</w:t>
      </w:r>
    </w:p>
    <w:p w14:paraId="0A21B77F" w14:textId="77777777" w:rsidR="0022660A" w:rsidRPr="00531236" w:rsidRDefault="0022660A" w:rsidP="0022660A">
      <w:pPr>
        <w:pStyle w:val="nhsd-t-body"/>
        <w:spacing w:line="259" w:lineRule="auto"/>
        <w:rPr>
          <w:rFonts w:ascii="Calibri" w:hAnsi="Calibri" w:cs="Calibri"/>
        </w:rPr>
      </w:pPr>
      <w:r w:rsidRPr="0176CA3C">
        <w:rPr>
          <w:rFonts w:ascii="Calibri" w:hAnsi="Calibri" w:cs="Calibri"/>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FAF418E" w14:textId="71421D5F" w:rsidR="0022660A" w:rsidRPr="00531236" w:rsidRDefault="0022660A" w:rsidP="0176CA3C">
      <w:pPr>
        <w:widowControl w:val="0"/>
        <w:rPr>
          <w:rFonts w:ascii="Calibri" w:hAnsi="Calibri" w:cs="Calibri"/>
          <w:b/>
          <w:bCs/>
          <w:sz w:val="24"/>
          <w:szCs w:val="24"/>
        </w:rPr>
      </w:pPr>
    </w:p>
    <w:p w14:paraId="4A8943E0" w14:textId="227CE231" w:rsidR="0022660A" w:rsidRPr="00531236" w:rsidRDefault="0022660A" w:rsidP="0176CA3C">
      <w:pPr>
        <w:widowControl w:val="0"/>
        <w:rPr>
          <w:rFonts w:ascii="Calibri" w:eastAsia="Times New Roman" w:hAnsi="Calibri" w:cs="Calibri"/>
          <w:b/>
          <w:bCs/>
          <w:sz w:val="24"/>
          <w:szCs w:val="24"/>
        </w:rPr>
      </w:pPr>
      <w:r w:rsidRPr="0176CA3C">
        <w:rPr>
          <w:rFonts w:ascii="Calibri" w:hAnsi="Calibri" w:cs="Calibri"/>
          <w:b/>
          <w:bCs/>
          <w:sz w:val="24"/>
          <w:szCs w:val="24"/>
        </w:rPr>
        <w:t>Where do we store your information electronically?</w:t>
      </w:r>
    </w:p>
    <w:p w14:paraId="0EFDBFD2" w14:textId="77777777" w:rsidR="0022660A" w:rsidRPr="00531236" w:rsidRDefault="0022660A" w:rsidP="0022660A">
      <w:pPr>
        <w:widowControl w:val="0"/>
        <w:spacing w:after="280"/>
        <w:rPr>
          <w:rFonts w:ascii="Calibri" w:eastAsia="Times New Roman" w:hAnsi="Calibri" w:cs="Calibri"/>
          <w:sz w:val="24"/>
          <w:szCs w:val="24"/>
        </w:rPr>
      </w:pPr>
      <w:r w:rsidRPr="00531236">
        <w:rPr>
          <w:rFonts w:ascii="Calibri" w:hAnsi="Calibri" w:cs="Calibri"/>
          <w:sz w:val="24"/>
          <w:szCs w:val="24"/>
        </w:rPr>
        <w:t xml:space="preserve">All the personal data we process is processed by our staff in the UK however for the purposes of IT hosting and maintenance this information may be located on servers within the European Union. </w:t>
      </w:r>
    </w:p>
    <w:p w14:paraId="37B48DCB" w14:textId="4EE263AE" w:rsidR="0022660A" w:rsidRPr="00531236" w:rsidRDefault="0022660A" w:rsidP="0022660A">
      <w:pPr>
        <w:widowControl w:val="0"/>
        <w:spacing w:after="280"/>
        <w:rPr>
          <w:rFonts w:ascii="Calibri" w:hAnsi="Calibri" w:cs="Calibri"/>
          <w:sz w:val="24"/>
          <w:szCs w:val="24"/>
        </w:rPr>
      </w:pPr>
      <w:r w:rsidRPr="00531236">
        <w:rPr>
          <w:rFonts w:ascii="Calibri" w:hAnsi="Calibri" w:cs="Calibri"/>
          <w:sz w:val="24"/>
          <w:szCs w:val="24"/>
        </w:rPr>
        <w:t xml:space="preserve">No </w:t>
      </w:r>
      <w:r w:rsidR="00E4366E" w:rsidRPr="00531236">
        <w:rPr>
          <w:rFonts w:ascii="Calibri" w:hAnsi="Calibri" w:cs="Calibri"/>
          <w:sz w:val="24"/>
          <w:szCs w:val="24"/>
        </w:rPr>
        <w:t>third</w:t>
      </w:r>
      <w:r w:rsidRPr="00531236">
        <w:rPr>
          <w:rFonts w:ascii="Calibri" w:hAnsi="Calibri" w:cs="Calibri"/>
          <w:sz w:val="24"/>
          <w:szCs w:val="24"/>
        </w:rPr>
        <w:t xml:space="preserve">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24B0688F"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t xml:space="preserve">Who are our partner organisations? </w:t>
      </w:r>
    </w:p>
    <w:p w14:paraId="1EA7F830"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We may also have to share your information, subject to strict agreements on how it will be </w:t>
      </w:r>
      <w:r w:rsidRPr="00531236">
        <w:rPr>
          <w:rFonts w:ascii="Calibri" w:hAnsi="Calibri" w:cs="Calibri"/>
          <w:sz w:val="24"/>
          <w:szCs w:val="24"/>
        </w:rPr>
        <w:lastRenderedPageBreak/>
        <w:t xml:space="preserve">used, with the following </w:t>
      </w:r>
      <w:proofErr w:type="gramStart"/>
      <w:r w:rsidRPr="00531236">
        <w:rPr>
          <w:rFonts w:ascii="Calibri" w:hAnsi="Calibri" w:cs="Calibri"/>
          <w:sz w:val="24"/>
          <w:szCs w:val="24"/>
        </w:rPr>
        <w:t>organisations;</w:t>
      </w:r>
      <w:proofErr w:type="gramEnd"/>
      <w:r w:rsidRPr="00531236">
        <w:rPr>
          <w:rFonts w:ascii="Calibri" w:hAnsi="Calibri" w:cs="Calibri"/>
          <w:sz w:val="24"/>
          <w:szCs w:val="24"/>
        </w:rPr>
        <w:t xml:space="preserve"> </w:t>
      </w:r>
    </w:p>
    <w:p w14:paraId="2CE912CB"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NHS Trusts / Foundation Trusts </w:t>
      </w:r>
    </w:p>
    <w:p w14:paraId="0482C8EC"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GP’s </w:t>
      </w:r>
    </w:p>
    <w:p w14:paraId="2862AAAD"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Primary Care Network</w:t>
      </w:r>
    </w:p>
    <w:p w14:paraId="6C3A7760"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NHS Commissioning Support Units </w:t>
      </w:r>
    </w:p>
    <w:p w14:paraId="1A02977C"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Independent Contractors such as dentists, opticians, pharmacists </w:t>
      </w:r>
    </w:p>
    <w:p w14:paraId="707A4264"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Private Sector Providers </w:t>
      </w:r>
    </w:p>
    <w:p w14:paraId="1D51E812"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Voluntary Sector Providers </w:t>
      </w:r>
    </w:p>
    <w:p w14:paraId="6A40CA30"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Ambulance Trusts </w:t>
      </w:r>
    </w:p>
    <w:p w14:paraId="5299707F"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Integrated Care Boards </w:t>
      </w:r>
    </w:p>
    <w:p w14:paraId="637DA8E7"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Social Care Services </w:t>
      </w:r>
    </w:p>
    <w:p w14:paraId="66C58DEB"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NHS England (NHSE) and NHS Digital (NHSD) </w:t>
      </w:r>
    </w:p>
    <w:p w14:paraId="43E24EB5"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Multi Agency Safeguarding Hub (MASH)</w:t>
      </w:r>
    </w:p>
    <w:p w14:paraId="5BF24387"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Local Authorities </w:t>
      </w:r>
    </w:p>
    <w:p w14:paraId="781580B5"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Education Services </w:t>
      </w:r>
    </w:p>
    <w:p w14:paraId="6BF7AAD2"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Fire and Rescue Services </w:t>
      </w:r>
    </w:p>
    <w:p w14:paraId="176118ED"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Police &amp; Judicial Services </w:t>
      </w:r>
    </w:p>
    <w:p w14:paraId="0305FF76"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Voluntary Sector Providers </w:t>
      </w:r>
    </w:p>
    <w:p w14:paraId="182610A9"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Private Sector Providers</w:t>
      </w:r>
    </w:p>
    <w:p w14:paraId="0759DF1E" w14:textId="77777777" w:rsidR="0022660A" w:rsidRPr="00531236" w:rsidRDefault="0022660A" w:rsidP="0022660A">
      <w:pPr>
        <w:pStyle w:val="ListParagraph"/>
        <w:widowControl w:val="0"/>
        <w:numPr>
          <w:ilvl w:val="0"/>
          <w:numId w:val="14"/>
        </w:numPr>
        <w:spacing w:after="0"/>
        <w:rPr>
          <w:rFonts w:ascii="Calibri" w:hAnsi="Calibri" w:cs="Calibri"/>
          <w:sz w:val="24"/>
          <w:szCs w:val="24"/>
        </w:rPr>
      </w:pPr>
      <w:r w:rsidRPr="00531236">
        <w:rPr>
          <w:rFonts w:ascii="Calibri" w:hAnsi="Calibri" w:cs="Calibri"/>
          <w:sz w:val="24"/>
          <w:szCs w:val="24"/>
        </w:rPr>
        <w:t xml:space="preserve">Other ‘data processors’ which you will be informed of </w:t>
      </w:r>
    </w:p>
    <w:p w14:paraId="1DD14377" w14:textId="77777777" w:rsidR="0022660A" w:rsidRPr="00531236" w:rsidRDefault="0022660A" w:rsidP="0022660A">
      <w:pPr>
        <w:widowControl w:val="0"/>
        <w:rPr>
          <w:rFonts w:ascii="Calibri" w:hAnsi="Calibri" w:cs="Calibri"/>
          <w:sz w:val="24"/>
          <w:szCs w:val="24"/>
        </w:rPr>
      </w:pPr>
    </w:p>
    <w:p w14:paraId="0015DD3D"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You will be informed who your data will be shared with and in some cases asked for consent for this to happen when this is required.</w:t>
      </w:r>
    </w:p>
    <w:p w14:paraId="61D518B1" w14:textId="77777777" w:rsidR="0022660A" w:rsidRPr="00531236" w:rsidRDefault="0022660A" w:rsidP="0022660A">
      <w:pPr>
        <w:widowControl w:val="0"/>
        <w:rPr>
          <w:rFonts w:ascii="Calibri" w:hAnsi="Calibri" w:cs="Calibri"/>
          <w:b/>
          <w:bCs/>
          <w:sz w:val="24"/>
          <w:szCs w:val="24"/>
        </w:rPr>
      </w:pPr>
      <w:r w:rsidRPr="00531236">
        <w:rPr>
          <w:rFonts w:ascii="Calibri" w:hAnsi="Calibri" w:cs="Calibri"/>
          <w:b/>
          <w:bCs/>
          <w:sz w:val="24"/>
          <w:szCs w:val="24"/>
        </w:rPr>
        <w:t xml:space="preserve">Computer System </w:t>
      </w:r>
    </w:p>
    <w:p w14:paraId="47212C99"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5EB8B914"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To provide around the clock safe care, unless you have asked us not to, we will make information available to our Partner Organisation (above).  Wherever possible, their staff will ask your consent before your information is viewed. </w:t>
      </w:r>
    </w:p>
    <w:p w14:paraId="6FA129C0" w14:textId="77777777" w:rsidR="0022660A" w:rsidRPr="00531236" w:rsidRDefault="0022660A" w:rsidP="0022660A">
      <w:pPr>
        <w:widowControl w:val="0"/>
        <w:rPr>
          <w:rFonts w:ascii="Calibri" w:hAnsi="Calibri" w:cs="Calibri"/>
          <w:b/>
          <w:sz w:val="24"/>
          <w:szCs w:val="24"/>
        </w:rPr>
      </w:pPr>
      <w:r w:rsidRPr="00531236">
        <w:rPr>
          <w:rFonts w:ascii="Calibri" w:hAnsi="Calibri" w:cs="Calibri"/>
          <w:b/>
          <w:sz w:val="24"/>
          <w:szCs w:val="24"/>
        </w:rPr>
        <w:t>Shared Care Records</w:t>
      </w:r>
    </w:p>
    <w:p w14:paraId="14CBA3C3" w14:textId="1E2005EF"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r w:rsidR="007A2C67" w:rsidRPr="00531236">
        <w:rPr>
          <w:rFonts w:ascii="Calibri" w:hAnsi="Calibri" w:cs="Calibri"/>
          <w:sz w:val="24"/>
          <w:szCs w:val="24"/>
        </w:rPr>
        <w:t>any time</w:t>
      </w:r>
      <w:r w:rsidRPr="00531236">
        <w:rPr>
          <w:rFonts w:ascii="Calibri" w:hAnsi="Calibri" w:cs="Calibri"/>
          <w:sz w:val="24"/>
          <w:szCs w:val="24"/>
        </w:rPr>
        <w:t xml:space="preserve"> if this sharing is based on your consent.  </w:t>
      </w:r>
    </w:p>
    <w:p w14:paraId="635630CD" w14:textId="77777777" w:rsidR="0022660A" w:rsidRPr="00531236" w:rsidRDefault="0022660A" w:rsidP="0022660A">
      <w:pPr>
        <w:autoSpaceDE w:val="0"/>
        <w:autoSpaceDN w:val="0"/>
        <w:adjustRightInd w:val="0"/>
        <w:spacing w:after="0"/>
        <w:jc w:val="both"/>
        <w:outlineLvl w:val="0"/>
        <w:rPr>
          <w:rFonts w:ascii="Calibri" w:hAnsi="Calibri" w:cs="Calibri"/>
          <w:sz w:val="24"/>
          <w:szCs w:val="24"/>
        </w:rPr>
      </w:pPr>
      <w:r w:rsidRPr="00531236">
        <w:rPr>
          <w:rFonts w:ascii="Calibri" w:hAnsi="Calibri" w:cs="Calibri"/>
          <w:sz w:val="24"/>
          <w:szCs w:val="24"/>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531236">
        <w:rPr>
          <w:rFonts w:ascii="Calibri" w:hAnsi="Calibri" w:cs="Calibri"/>
          <w:sz w:val="24"/>
          <w:szCs w:val="24"/>
        </w:rPr>
        <w:t xml:space="preserve">If a sub-contractor acts as a data processor for </w:t>
      </w:r>
      <w:r w:rsidRPr="00531236">
        <w:rPr>
          <w:rFonts w:ascii="Calibri" w:hAnsi="Calibri" w:cs="Calibri"/>
          <w:sz w:val="24"/>
          <w:szCs w:val="24"/>
        </w:rPr>
        <w:lastRenderedPageBreak/>
        <w:t>Danetre Medical Practice an appropriate contract (art 24-28) will be established for the processing of your information.</w:t>
      </w:r>
    </w:p>
    <w:p w14:paraId="7C9B14D1" w14:textId="77777777" w:rsidR="0022660A" w:rsidRPr="00531236" w:rsidRDefault="0022660A" w:rsidP="0022660A">
      <w:pPr>
        <w:autoSpaceDE w:val="0"/>
        <w:autoSpaceDN w:val="0"/>
        <w:adjustRightInd w:val="0"/>
        <w:spacing w:after="0"/>
        <w:jc w:val="both"/>
        <w:outlineLvl w:val="0"/>
        <w:rPr>
          <w:rFonts w:ascii="Calibri" w:hAnsi="Calibri" w:cs="Calibri"/>
          <w:sz w:val="24"/>
          <w:szCs w:val="24"/>
        </w:rPr>
      </w:pPr>
    </w:p>
    <w:p w14:paraId="647A88CA"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Sharing your information without consent</w:t>
      </w:r>
    </w:p>
    <w:p w14:paraId="4BDE98C1"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We will normally ask you for your consent, but there are times when we may be required by law to share your information without your consent, for example: </w:t>
      </w:r>
    </w:p>
    <w:p w14:paraId="3597091E" w14:textId="77777777" w:rsidR="0022660A" w:rsidRPr="00531236" w:rsidRDefault="0022660A" w:rsidP="0022660A">
      <w:pPr>
        <w:pStyle w:val="ListParagraph"/>
        <w:numPr>
          <w:ilvl w:val="0"/>
          <w:numId w:val="10"/>
        </w:numPr>
        <w:spacing w:after="200"/>
        <w:ind w:left="1418"/>
        <w:rPr>
          <w:rFonts w:ascii="Calibri" w:hAnsi="Calibri" w:cs="Calibri"/>
          <w:sz w:val="24"/>
          <w:szCs w:val="24"/>
        </w:rPr>
      </w:pPr>
      <w:r w:rsidRPr="00531236">
        <w:rPr>
          <w:rFonts w:ascii="Calibri" w:hAnsi="Calibri" w:cs="Calibri"/>
          <w:sz w:val="24"/>
          <w:szCs w:val="24"/>
        </w:rPr>
        <w:t xml:space="preserve">where there is a serious risk of harm or abuse to you or other </w:t>
      </w:r>
      <w:proofErr w:type="gramStart"/>
      <w:r w:rsidRPr="00531236">
        <w:rPr>
          <w:rFonts w:ascii="Calibri" w:hAnsi="Calibri" w:cs="Calibri"/>
          <w:sz w:val="24"/>
          <w:szCs w:val="24"/>
        </w:rPr>
        <w:t>people;</w:t>
      </w:r>
      <w:proofErr w:type="gramEnd"/>
    </w:p>
    <w:p w14:paraId="7E45980A" w14:textId="77777777" w:rsidR="0022660A" w:rsidRPr="00531236" w:rsidRDefault="0022660A" w:rsidP="0022660A">
      <w:pPr>
        <w:pStyle w:val="ListParagraph"/>
        <w:numPr>
          <w:ilvl w:val="0"/>
          <w:numId w:val="10"/>
        </w:numPr>
        <w:spacing w:after="200"/>
        <w:ind w:left="1418"/>
        <w:rPr>
          <w:rFonts w:ascii="Calibri" w:hAnsi="Calibri" w:cs="Calibri"/>
          <w:sz w:val="24"/>
          <w:szCs w:val="24"/>
        </w:rPr>
      </w:pPr>
      <w:r w:rsidRPr="00531236">
        <w:rPr>
          <w:rFonts w:ascii="Calibri" w:hAnsi="Calibri" w:cs="Calibri"/>
          <w:sz w:val="24"/>
          <w:szCs w:val="24"/>
        </w:rPr>
        <w:t>Safeguarding matters and investigations</w:t>
      </w:r>
    </w:p>
    <w:p w14:paraId="4EE6B729" w14:textId="77777777" w:rsidR="0022660A" w:rsidRPr="00531236" w:rsidRDefault="0022660A" w:rsidP="0022660A">
      <w:pPr>
        <w:pStyle w:val="ListParagraph"/>
        <w:numPr>
          <w:ilvl w:val="0"/>
          <w:numId w:val="10"/>
        </w:numPr>
        <w:spacing w:after="200"/>
        <w:ind w:left="1418"/>
        <w:rPr>
          <w:rFonts w:ascii="Calibri" w:hAnsi="Calibri" w:cs="Calibri"/>
          <w:sz w:val="24"/>
          <w:szCs w:val="24"/>
        </w:rPr>
      </w:pPr>
      <w:r w:rsidRPr="00531236">
        <w:rPr>
          <w:rFonts w:ascii="Calibri" w:hAnsi="Calibri" w:cs="Calibri"/>
          <w:sz w:val="24"/>
          <w:szCs w:val="24"/>
        </w:rPr>
        <w:t xml:space="preserve">where a serious crime, such as assault, is being investigated or where it could be </w:t>
      </w:r>
      <w:proofErr w:type="gramStart"/>
      <w:r w:rsidRPr="00531236">
        <w:rPr>
          <w:rFonts w:ascii="Calibri" w:hAnsi="Calibri" w:cs="Calibri"/>
          <w:sz w:val="24"/>
          <w:szCs w:val="24"/>
        </w:rPr>
        <w:t>prevented;</w:t>
      </w:r>
      <w:proofErr w:type="gramEnd"/>
      <w:r w:rsidRPr="00531236">
        <w:rPr>
          <w:rFonts w:ascii="Calibri" w:hAnsi="Calibri" w:cs="Calibri"/>
          <w:sz w:val="24"/>
          <w:szCs w:val="24"/>
        </w:rPr>
        <w:t xml:space="preserve"> </w:t>
      </w:r>
    </w:p>
    <w:p w14:paraId="040D7FBB" w14:textId="77777777" w:rsidR="0022660A" w:rsidRPr="00531236" w:rsidRDefault="0022660A" w:rsidP="0022660A">
      <w:pPr>
        <w:pStyle w:val="ListParagraph"/>
        <w:numPr>
          <w:ilvl w:val="0"/>
          <w:numId w:val="10"/>
        </w:numPr>
        <w:spacing w:after="200"/>
        <w:ind w:left="1418"/>
        <w:rPr>
          <w:rFonts w:ascii="Calibri" w:hAnsi="Calibri" w:cs="Calibri"/>
          <w:sz w:val="24"/>
          <w:szCs w:val="24"/>
        </w:rPr>
      </w:pPr>
      <w:r w:rsidRPr="00531236">
        <w:rPr>
          <w:rFonts w:ascii="Calibri" w:hAnsi="Calibri" w:cs="Calibri"/>
          <w:sz w:val="24"/>
          <w:szCs w:val="24"/>
        </w:rPr>
        <w:t xml:space="preserve">notification of new </w:t>
      </w:r>
      <w:proofErr w:type="gramStart"/>
      <w:r w:rsidRPr="00531236">
        <w:rPr>
          <w:rFonts w:ascii="Calibri" w:hAnsi="Calibri" w:cs="Calibri"/>
          <w:sz w:val="24"/>
          <w:szCs w:val="24"/>
        </w:rPr>
        <w:t>births;</w:t>
      </w:r>
      <w:proofErr w:type="gramEnd"/>
      <w:r w:rsidRPr="00531236">
        <w:rPr>
          <w:rFonts w:ascii="Calibri" w:hAnsi="Calibri" w:cs="Calibri"/>
          <w:sz w:val="24"/>
          <w:szCs w:val="24"/>
        </w:rPr>
        <w:t xml:space="preserve"> </w:t>
      </w:r>
    </w:p>
    <w:p w14:paraId="14E9E8A0" w14:textId="77777777" w:rsidR="0022660A" w:rsidRPr="00531236" w:rsidRDefault="0022660A" w:rsidP="0022660A">
      <w:pPr>
        <w:pStyle w:val="ListParagraph"/>
        <w:numPr>
          <w:ilvl w:val="0"/>
          <w:numId w:val="10"/>
        </w:numPr>
        <w:spacing w:after="200"/>
        <w:ind w:left="1418"/>
        <w:rPr>
          <w:rFonts w:ascii="Calibri" w:hAnsi="Calibri" w:cs="Calibri"/>
          <w:sz w:val="24"/>
          <w:szCs w:val="24"/>
        </w:rPr>
      </w:pPr>
      <w:r w:rsidRPr="00531236">
        <w:rPr>
          <w:rFonts w:ascii="Calibri" w:hAnsi="Calibri" w:cs="Calibri"/>
          <w:sz w:val="24"/>
          <w:szCs w:val="24"/>
        </w:rPr>
        <w:t>where we encounter infectious diseases that may endanger the safety of others, such as meningitis or measles (but not HIV/AIDS</w:t>
      </w:r>
      <w:proofErr w:type="gramStart"/>
      <w:r w:rsidRPr="00531236">
        <w:rPr>
          <w:rFonts w:ascii="Calibri" w:hAnsi="Calibri" w:cs="Calibri"/>
          <w:sz w:val="24"/>
          <w:szCs w:val="24"/>
        </w:rPr>
        <w:t>);</w:t>
      </w:r>
      <w:proofErr w:type="gramEnd"/>
      <w:r w:rsidRPr="00531236">
        <w:rPr>
          <w:rFonts w:ascii="Calibri" w:hAnsi="Calibri" w:cs="Calibri"/>
          <w:sz w:val="24"/>
          <w:szCs w:val="24"/>
        </w:rPr>
        <w:t xml:space="preserve"> </w:t>
      </w:r>
    </w:p>
    <w:p w14:paraId="6C8E04BC" w14:textId="77777777" w:rsidR="0022660A" w:rsidRPr="00531236" w:rsidRDefault="0022660A" w:rsidP="0022660A">
      <w:pPr>
        <w:pStyle w:val="ListParagraph"/>
        <w:numPr>
          <w:ilvl w:val="0"/>
          <w:numId w:val="10"/>
        </w:numPr>
        <w:spacing w:after="200"/>
        <w:ind w:left="1418"/>
        <w:rPr>
          <w:rFonts w:ascii="Calibri" w:hAnsi="Calibri" w:cs="Calibri"/>
          <w:sz w:val="24"/>
          <w:szCs w:val="24"/>
        </w:rPr>
      </w:pPr>
      <w:r w:rsidRPr="00531236">
        <w:rPr>
          <w:rFonts w:ascii="Calibri" w:hAnsi="Calibri" w:cs="Calibri"/>
          <w:sz w:val="24"/>
          <w:szCs w:val="24"/>
        </w:rPr>
        <w:t xml:space="preserve">where a formal court order has been </w:t>
      </w:r>
      <w:proofErr w:type="gramStart"/>
      <w:r w:rsidRPr="00531236">
        <w:rPr>
          <w:rFonts w:ascii="Calibri" w:hAnsi="Calibri" w:cs="Calibri"/>
          <w:sz w:val="24"/>
          <w:szCs w:val="24"/>
        </w:rPr>
        <w:t>issued;</w:t>
      </w:r>
      <w:proofErr w:type="gramEnd"/>
      <w:r w:rsidRPr="00531236">
        <w:rPr>
          <w:rFonts w:ascii="Calibri" w:hAnsi="Calibri" w:cs="Calibri"/>
          <w:sz w:val="24"/>
          <w:szCs w:val="24"/>
        </w:rPr>
        <w:t xml:space="preserve"> </w:t>
      </w:r>
    </w:p>
    <w:p w14:paraId="1F588C7F" w14:textId="77777777" w:rsidR="0022660A" w:rsidRPr="00531236" w:rsidRDefault="0022660A" w:rsidP="0022660A">
      <w:pPr>
        <w:pStyle w:val="ListParagraph"/>
        <w:numPr>
          <w:ilvl w:val="0"/>
          <w:numId w:val="10"/>
        </w:numPr>
        <w:spacing w:after="200"/>
        <w:ind w:left="1418"/>
        <w:rPr>
          <w:rFonts w:ascii="Calibri" w:hAnsi="Calibri" w:cs="Calibri"/>
          <w:sz w:val="24"/>
          <w:szCs w:val="24"/>
        </w:rPr>
      </w:pPr>
      <w:r w:rsidRPr="00531236">
        <w:rPr>
          <w:rFonts w:ascii="Calibri" w:hAnsi="Calibri" w:cs="Calibri"/>
          <w:sz w:val="24"/>
          <w:szCs w:val="24"/>
        </w:rPr>
        <w:t xml:space="preserve">where there is a legal requirement, for example if you had committed a Road Traffic Offence. </w:t>
      </w:r>
    </w:p>
    <w:p w14:paraId="2312A2B4" w14:textId="77777777" w:rsidR="0022660A" w:rsidRPr="00531236" w:rsidRDefault="0022660A" w:rsidP="0022660A">
      <w:pPr>
        <w:widowControl w:val="0"/>
        <w:rPr>
          <w:rFonts w:ascii="Calibri" w:eastAsia="Times New Roman" w:hAnsi="Calibri" w:cs="Calibri"/>
          <w:b/>
          <w:bCs/>
          <w:sz w:val="24"/>
          <w:szCs w:val="24"/>
        </w:rPr>
      </w:pPr>
      <w:r w:rsidRPr="00531236">
        <w:rPr>
          <w:rFonts w:ascii="Calibri" w:hAnsi="Calibri" w:cs="Calibri"/>
          <w:b/>
          <w:bCs/>
          <w:sz w:val="24"/>
          <w:szCs w:val="24"/>
        </w:rPr>
        <w:t>How long will we store your information?</w:t>
      </w:r>
    </w:p>
    <w:p w14:paraId="1CF8A092"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We are required under UK law to keep your information and data for the full retention periods as specified by the NHS Records management code of practice for health and social care and national archives requirements.</w:t>
      </w:r>
    </w:p>
    <w:p w14:paraId="0934B7F7" w14:textId="77777777" w:rsidR="0022660A" w:rsidRPr="00531236" w:rsidRDefault="0022660A" w:rsidP="0022660A">
      <w:pPr>
        <w:widowControl w:val="0"/>
        <w:rPr>
          <w:rFonts w:ascii="Calibri" w:hAnsi="Calibri" w:cs="Calibri"/>
          <w:sz w:val="24"/>
          <w:szCs w:val="24"/>
        </w:rPr>
      </w:pPr>
      <w:r w:rsidRPr="00531236">
        <w:rPr>
          <w:rFonts w:ascii="Calibri" w:hAnsi="Calibri" w:cs="Calibri"/>
          <w:sz w:val="24"/>
          <w:szCs w:val="24"/>
        </w:rPr>
        <w:t xml:space="preserve">More information on records retention can be found online </w:t>
      </w:r>
      <w:proofErr w:type="gramStart"/>
      <w:r w:rsidRPr="00531236">
        <w:rPr>
          <w:rFonts w:ascii="Calibri" w:hAnsi="Calibri" w:cs="Calibri"/>
          <w:sz w:val="24"/>
          <w:szCs w:val="24"/>
        </w:rPr>
        <w:t>at:-</w:t>
      </w:r>
      <w:proofErr w:type="gramEnd"/>
    </w:p>
    <w:p w14:paraId="468237AD" w14:textId="77777777" w:rsidR="0022660A" w:rsidRPr="00531236" w:rsidRDefault="0022660A" w:rsidP="0022660A">
      <w:pPr>
        <w:widowControl w:val="0"/>
        <w:rPr>
          <w:rFonts w:ascii="Calibri" w:hAnsi="Calibri" w:cs="Calibri"/>
          <w:sz w:val="24"/>
          <w:szCs w:val="24"/>
        </w:rPr>
      </w:pPr>
      <w:hyperlink r:id="rId57" w:history="1">
        <w:r w:rsidRPr="00531236">
          <w:rPr>
            <w:rStyle w:val="Hyperlink"/>
            <w:rFonts w:ascii="Calibri" w:hAnsi="Calibri" w:cs="Calibri"/>
            <w:color w:val="auto"/>
            <w:sz w:val="24"/>
            <w:szCs w:val="24"/>
          </w:rPr>
          <w:t>https://transform.england.nhs.uk/information-governance/guidance/records-management-code/</w:t>
        </w:r>
      </w:hyperlink>
    </w:p>
    <w:p w14:paraId="0C9EC37D"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How can you access, amend move the personal data that you have given to us?</w:t>
      </w:r>
    </w:p>
    <w:p w14:paraId="41BE4B81"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C637D70" w14:textId="77777777" w:rsidR="0022660A" w:rsidRPr="00531236" w:rsidRDefault="0022660A" w:rsidP="0022660A">
      <w:pPr>
        <w:rPr>
          <w:rFonts w:ascii="Calibri" w:hAnsi="Calibri" w:cs="Calibri"/>
          <w:sz w:val="24"/>
          <w:szCs w:val="24"/>
        </w:rPr>
      </w:pPr>
      <w:r w:rsidRPr="00531236">
        <w:rPr>
          <w:rFonts w:ascii="Calibri" w:hAnsi="Calibri" w:cs="Calibri"/>
          <w:b/>
          <w:bCs/>
          <w:sz w:val="24"/>
          <w:szCs w:val="24"/>
        </w:rPr>
        <w:t>Right to object:</w:t>
      </w:r>
      <w:r w:rsidRPr="00531236">
        <w:rPr>
          <w:rFonts w:ascii="Calibri" w:hAnsi="Calibri" w:cs="Calibri"/>
          <w:sz w:val="24"/>
          <w:szCs w:val="24"/>
        </w:rPr>
        <w:t xml:space="preserve">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4FD008E7" w14:textId="77777777" w:rsidR="0022660A" w:rsidRPr="00531236" w:rsidRDefault="0022660A" w:rsidP="0022660A">
      <w:pPr>
        <w:rPr>
          <w:rFonts w:ascii="Calibri" w:hAnsi="Calibri" w:cs="Calibri"/>
          <w:sz w:val="24"/>
          <w:szCs w:val="24"/>
        </w:rPr>
      </w:pPr>
      <w:r w:rsidRPr="00531236">
        <w:rPr>
          <w:rFonts w:ascii="Calibri" w:hAnsi="Calibri" w:cs="Calibri"/>
          <w:b/>
          <w:bCs/>
          <w:sz w:val="24"/>
          <w:szCs w:val="24"/>
        </w:rPr>
        <w:t>Right to withdraw consent:</w:t>
      </w:r>
      <w:r w:rsidRPr="00531236">
        <w:rPr>
          <w:rFonts w:ascii="Calibri" w:hAnsi="Calibri" w:cs="Calibri"/>
          <w:sz w:val="24"/>
          <w:szCs w:val="24"/>
        </w:rPr>
        <w:t xml:space="preserve"> Where we have obtained your consent to process your personal data for certain activities (for example for a research project, or consent to send you information about us or matters you may be interested in), you may withdraw your consent at any time.</w:t>
      </w:r>
    </w:p>
    <w:p w14:paraId="7AF2703D" w14:textId="77777777" w:rsidR="0022660A" w:rsidRPr="00531236" w:rsidRDefault="0022660A" w:rsidP="0022660A">
      <w:pPr>
        <w:rPr>
          <w:rFonts w:ascii="Calibri" w:hAnsi="Calibri" w:cs="Calibri"/>
          <w:sz w:val="24"/>
          <w:szCs w:val="24"/>
        </w:rPr>
      </w:pPr>
      <w:r w:rsidRPr="00531236">
        <w:rPr>
          <w:rFonts w:ascii="Calibri" w:hAnsi="Calibri" w:cs="Calibri"/>
          <w:b/>
          <w:bCs/>
          <w:sz w:val="24"/>
          <w:szCs w:val="24"/>
        </w:rPr>
        <w:lastRenderedPageBreak/>
        <w:t>Right to erasure:</w:t>
      </w:r>
      <w:r w:rsidRPr="00531236">
        <w:rPr>
          <w:rFonts w:ascii="Calibri" w:hAnsi="Calibri" w:cs="Calibri"/>
          <w:sz w:val="24"/>
          <w:szCs w:val="24"/>
        </w:rPr>
        <w:t xml:space="preserv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41C8CAB2" w14:textId="37BD3EC5" w:rsidR="0022660A" w:rsidRPr="00531236" w:rsidRDefault="0022660A" w:rsidP="0022660A">
      <w:pPr>
        <w:rPr>
          <w:rFonts w:ascii="Calibri" w:hAnsi="Calibri" w:cs="Calibri"/>
          <w:sz w:val="24"/>
          <w:szCs w:val="24"/>
        </w:rPr>
      </w:pPr>
      <w:r w:rsidRPr="00531236">
        <w:rPr>
          <w:rFonts w:ascii="Calibri" w:hAnsi="Calibri" w:cs="Calibri"/>
          <w:b/>
          <w:bCs/>
          <w:sz w:val="24"/>
          <w:szCs w:val="24"/>
        </w:rPr>
        <w:t>Right of data portability:</w:t>
      </w:r>
      <w:r w:rsidRPr="00531236">
        <w:rPr>
          <w:rFonts w:ascii="Calibri" w:hAnsi="Calibri" w:cs="Calibri"/>
          <w:sz w:val="24"/>
          <w:szCs w:val="24"/>
        </w:rPr>
        <w:t xml:space="preserve"> If you wish, you have the right to transfer your data from us to another data controller. We will help with this with a </w:t>
      </w:r>
      <w:r w:rsidR="007A2C67" w:rsidRPr="00531236">
        <w:rPr>
          <w:rFonts w:ascii="Calibri" w:hAnsi="Calibri" w:cs="Calibri"/>
          <w:sz w:val="24"/>
          <w:szCs w:val="24"/>
        </w:rPr>
        <w:t>GP-to-GP</w:t>
      </w:r>
      <w:r w:rsidRPr="00531236">
        <w:rPr>
          <w:rFonts w:ascii="Calibri" w:hAnsi="Calibri" w:cs="Calibri"/>
          <w:sz w:val="24"/>
          <w:szCs w:val="24"/>
        </w:rPr>
        <w:t xml:space="preserve"> data transfer and transfer of your hard copy notes.</w:t>
      </w:r>
    </w:p>
    <w:p w14:paraId="4F14F64A"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Primary Care Network</w:t>
      </w:r>
    </w:p>
    <w:p w14:paraId="723956BD"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CC1730B"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This practice is a member of Daventry PCN. </w:t>
      </w:r>
    </w:p>
    <w:p w14:paraId="44673381"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2EEA711C" w14:textId="57EEB989" w:rsidR="0022660A" w:rsidRPr="00531236" w:rsidRDefault="0022660A" w:rsidP="0176CA3C">
      <w:pPr>
        <w:pStyle w:val="selectionshareable"/>
        <w:spacing w:before="0" w:beforeAutospacing="0" w:after="0" w:afterAutospacing="0" w:line="259" w:lineRule="auto"/>
        <w:rPr>
          <w:rFonts w:ascii="Calibri" w:hAnsi="Calibri" w:cs="Calibri"/>
        </w:rPr>
      </w:pPr>
      <w:r w:rsidRPr="0176CA3C">
        <w:rPr>
          <w:rFonts w:ascii="Calibri" w:hAnsi="Calibri" w:cs="Calibri"/>
        </w:rPr>
        <w:t>This means the practice may share your information with other practices within the PCN to provide you with your care and treatment.</w:t>
      </w:r>
    </w:p>
    <w:p w14:paraId="7301F977" w14:textId="77777777" w:rsidR="0022660A" w:rsidRPr="00531236" w:rsidRDefault="0022660A" w:rsidP="0022660A">
      <w:pPr>
        <w:pStyle w:val="selectionshareable"/>
        <w:spacing w:before="0" w:beforeAutospacing="0" w:after="0" w:afterAutospacing="0" w:line="259" w:lineRule="auto"/>
        <w:rPr>
          <w:rFonts w:ascii="Calibri" w:hAnsi="Calibri" w:cs="Calibri"/>
        </w:rPr>
      </w:pPr>
    </w:p>
    <w:p w14:paraId="2DCC3036" w14:textId="77777777" w:rsidR="0022660A" w:rsidRPr="00531236" w:rsidRDefault="0022660A" w:rsidP="0022660A">
      <w:pPr>
        <w:spacing w:after="0"/>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Service Evaluation</w:t>
      </w:r>
    </w:p>
    <w:p w14:paraId="0D624357" w14:textId="77777777" w:rsidR="0022660A" w:rsidRPr="00531236" w:rsidRDefault="0022660A" w:rsidP="0022660A">
      <w:pPr>
        <w:spacing w:after="0"/>
        <w:rPr>
          <w:rFonts w:ascii="Calibri" w:eastAsia="Times New Roman" w:hAnsi="Calibri" w:cs="Calibri"/>
          <w:sz w:val="24"/>
          <w:szCs w:val="24"/>
          <w:lang w:eastAsia="en-GB"/>
        </w:rPr>
      </w:pPr>
    </w:p>
    <w:p w14:paraId="0DBE0B2B" w14:textId="77777777" w:rsidR="0022660A" w:rsidRPr="00531236" w:rsidRDefault="0022660A" w:rsidP="0022660A">
      <w:p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PCN carries out service evaluations </w:t>
      </w:r>
      <w:proofErr w:type="gramStart"/>
      <w:r w:rsidRPr="00531236">
        <w:rPr>
          <w:rFonts w:ascii="Calibri" w:eastAsia="Times New Roman" w:hAnsi="Calibri" w:cs="Calibri"/>
          <w:sz w:val="24"/>
          <w:szCs w:val="24"/>
          <w:lang w:eastAsia="en-GB"/>
        </w:rPr>
        <w:t>in order to</w:t>
      </w:r>
      <w:proofErr w:type="gramEnd"/>
      <w:r w:rsidRPr="00531236">
        <w:rPr>
          <w:rFonts w:ascii="Calibri" w:eastAsia="Times New Roman" w:hAnsi="Calibri" w:cs="Calibri"/>
          <w:sz w:val="24"/>
          <w:szCs w:val="24"/>
          <w:lang w:eastAsia="en-GB"/>
        </w:rPr>
        <w:t xml:space="preserve"> improve the quality and accessibility of primary care services. This may be carried out in </w:t>
      </w:r>
      <w:proofErr w:type="gramStart"/>
      <w:r w:rsidRPr="00531236">
        <w:rPr>
          <w:rFonts w:ascii="Calibri" w:eastAsia="Times New Roman" w:hAnsi="Calibri" w:cs="Calibri"/>
          <w:sz w:val="24"/>
          <w:szCs w:val="24"/>
          <w:lang w:eastAsia="en-GB"/>
        </w:rPr>
        <w:t>a number of</w:t>
      </w:r>
      <w:proofErr w:type="gramEnd"/>
      <w:r w:rsidRPr="00531236">
        <w:rPr>
          <w:rFonts w:ascii="Calibri" w:eastAsia="Times New Roman" w:hAnsi="Calibri" w:cs="Calibri"/>
          <w:sz w:val="24"/>
          <w:szCs w:val="24"/>
          <w:lang w:eastAsia="en-GB"/>
        </w:rPr>
        <w:t xml:space="preserve"> ways including telephone surveys, online surveys and interviews.</w:t>
      </w:r>
    </w:p>
    <w:p w14:paraId="4EBF2AB1" w14:textId="77777777" w:rsidR="0022660A" w:rsidRPr="00531236" w:rsidRDefault="0022660A" w:rsidP="0022660A">
      <w:p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w:t>
      </w:r>
    </w:p>
    <w:p w14:paraId="16D59960" w14:textId="77777777" w:rsidR="0022660A" w:rsidRPr="00531236" w:rsidRDefault="0022660A" w:rsidP="0022660A">
      <w:p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legal basis for contacting you to take part -  </w:t>
      </w:r>
    </w:p>
    <w:p w14:paraId="1B69BFE2" w14:textId="77777777" w:rsidR="0022660A" w:rsidRPr="00531236" w:rsidRDefault="0022660A" w:rsidP="0022660A">
      <w:pPr>
        <w:spacing w:after="0"/>
        <w:rPr>
          <w:rFonts w:ascii="Calibri" w:eastAsia="Times New Roman" w:hAnsi="Calibri" w:cs="Calibri"/>
          <w:sz w:val="24"/>
          <w:szCs w:val="24"/>
          <w:lang w:eastAsia="en-GB"/>
        </w:rPr>
      </w:pPr>
    </w:p>
    <w:p w14:paraId="42F309EF" w14:textId="77777777" w:rsidR="0022660A" w:rsidRPr="00531236" w:rsidRDefault="0022660A" w:rsidP="0022660A">
      <w:pPr>
        <w:widowControl w:val="0"/>
        <w:spacing w:after="280"/>
        <w:ind w:left="426"/>
        <w:rPr>
          <w:rFonts w:ascii="Calibri" w:hAnsi="Calibri" w:cs="Calibri"/>
          <w:i/>
          <w:sz w:val="24"/>
          <w:szCs w:val="24"/>
        </w:rPr>
      </w:pPr>
      <w:r w:rsidRPr="00531236">
        <w:rPr>
          <w:rFonts w:ascii="Calibri" w:hAnsi="Calibri" w:cs="Calibri"/>
          <w:i/>
          <w:sz w:val="24"/>
          <w:szCs w:val="24"/>
        </w:rPr>
        <w:t xml:space="preserve">Article 6, e) processing is necessary for the performance of a task carried out in the public interest or in the exercise of official authority vested in the controller;” </w:t>
      </w:r>
    </w:p>
    <w:p w14:paraId="00D0DE95" w14:textId="77777777" w:rsidR="0022660A" w:rsidRPr="00531236" w:rsidRDefault="0022660A" w:rsidP="0022660A">
      <w:pPr>
        <w:widowControl w:val="0"/>
        <w:spacing w:after="280"/>
        <w:ind w:left="426"/>
        <w:rPr>
          <w:rFonts w:ascii="Calibri" w:hAnsi="Calibri" w:cs="Calibri"/>
          <w:i/>
          <w:sz w:val="24"/>
          <w:szCs w:val="24"/>
        </w:rPr>
      </w:pPr>
      <w:r w:rsidRPr="00531236">
        <w:rPr>
          <w:rFonts w:ascii="Calibri" w:hAnsi="Calibri" w:cs="Calibri"/>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7F7BBEA" w14:textId="77777777" w:rsidR="0022660A" w:rsidRPr="00531236" w:rsidRDefault="0022660A" w:rsidP="0022660A">
      <w:p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w:t>
      </w:r>
    </w:p>
    <w:p w14:paraId="25F0EC48" w14:textId="77777777" w:rsidR="0022660A" w:rsidRPr="00531236" w:rsidRDefault="0022660A" w:rsidP="0022660A">
      <w:p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lastRenderedPageBreak/>
        <w:t>To process the survey information, we collect from you we will only do so with your consent.</w:t>
      </w:r>
    </w:p>
    <w:p w14:paraId="26A55728" w14:textId="77777777" w:rsidR="0022660A" w:rsidRPr="00531236" w:rsidRDefault="0022660A" w:rsidP="0022660A">
      <w:pPr>
        <w:spacing w:after="0"/>
        <w:ind w:firstLine="720"/>
        <w:rPr>
          <w:rFonts w:ascii="Calibri" w:eastAsia="Times New Roman" w:hAnsi="Calibri" w:cs="Calibri"/>
          <w:i/>
          <w:iCs/>
          <w:sz w:val="24"/>
          <w:szCs w:val="24"/>
          <w:lang w:eastAsia="en-GB"/>
        </w:rPr>
      </w:pPr>
      <w:r w:rsidRPr="00531236">
        <w:rPr>
          <w:rFonts w:ascii="Calibri" w:eastAsia="Times New Roman" w:hAnsi="Calibri" w:cs="Calibri"/>
          <w:i/>
          <w:iCs/>
          <w:sz w:val="24"/>
          <w:szCs w:val="24"/>
          <w:lang w:eastAsia="en-GB"/>
        </w:rPr>
        <w:t>Article 6(1)(</w:t>
      </w:r>
      <w:proofErr w:type="gramStart"/>
      <w:r w:rsidRPr="00531236">
        <w:rPr>
          <w:rFonts w:ascii="Calibri" w:eastAsia="Times New Roman" w:hAnsi="Calibri" w:cs="Calibri"/>
          <w:i/>
          <w:iCs/>
          <w:sz w:val="24"/>
          <w:szCs w:val="24"/>
          <w:lang w:eastAsia="en-GB"/>
        </w:rPr>
        <w:t>a)  -</w:t>
      </w:r>
      <w:proofErr w:type="gramEnd"/>
      <w:r w:rsidRPr="00531236">
        <w:rPr>
          <w:rFonts w:ascii="Calibri" w:eastAsia="Times New Roman" w:hAnsi="Calibri" w:cs="Calibri"/>
          <w:i/>
          <w:iCs/>
          <w:sz w:val="24"/>
          <w:szCs w:val="24"/>
          <w:lang w:eastAsia="en-GB"/>
        </w:rPr>
        <w:t xml:space="preserve"> Consent of the data subject (you)</w:t>
      </w:r>
    </w:p>
    <w:p w14:paraId="300D5A92" w14:textId="77777777" w:rsidR="0022660A" w:rsidRPr="00531236" w:rsidRDefault="0022660A" w:rsidP="0022660A">
      <w:pPr>
        <w:spacing w:after="100"/>
        <w:ind w:firstLine="720"/>
        <w:rPr>
          <w:rFonts w:ascii="Calibri" w:eastAsia="Times New Roman" w:hAnsi="Calibri" w:cs="Calibri"/>
          <w:i/>
          <w:iCs/>
          <w:sz w:val="24"/>
          <w:szCs w:val="24"/>
          <w:lang w:eastAsia="en-GB"/>
        </w:rPr>
      </w:pPr>
      <w:r w:rsidRPr="00531236">
        <w:rPr>
          <w:rFonts w:ascii="Calibri" w:eastAsia="Times New Roman" w:hAnsi="Calibri" w:cs="Calibri"/>
          <w:i/>
          <w:iCs/>
          <w:sz w:val="24"/>
          <w:szCs w:val="24"/>
          <w:lang w:eastAsia="en-GB"/>
        </w:rPr>
        <w:t>Article 9(2)(a) – Explicit consent of the data subject. (you)’</w:t>
      </w:r>
    </w:p>
    <w:p w14:paraId="58675BA7" w14:textId="77777777" w:rsidR="0022660A" w:rsidRPr="00531236" w:rsidRDefault="0022660A" w:rsidP="0176CA3C">
      <w:pPr>
        <w:rPr>
          <w:rFonts w:ascii="Calibri" w:hAnsi="Calibri" w:cs="Calibri"/>
          <w:b/>
          <w:bCs/>
          <w:sz w:val="24"/>
          <w:szCs w:val="24"/>
          <w:shd w:val="clear" w:color="auto" w:fill="FFFFFF"/>
        </w:rPr>
      </w:pPr>
      <w:r w:rsidRPr="00531236">
        <w:rPr>
          <w:rFonts w:ascii="Calibri" w:hAnsi="Calibri" w:cs="Calibri"/>
          <w:b/>
          <w:bCs/>
          <w:sz w:val="24"/>
          <w:szCs w:val="24"/>
          <w:shd w:val="clear" w:color="auto" w:fill="FFFFFF"/>
        </w:rPr>
        <w:t>Population Health Management</w:t>
      </w:r>
    </w:p>
    <w:p w14:paraId="10340158"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531236">
        <w:rPr>
          <w:rFonts w:ascii="Calibri" w:hAnsi="Calibri" w:cs="Calibri"/>
          <w:sz w:val="24"/>
          <w:szCs w:val="24"/>
          <w:shd w:val="clear" w:color="auto" w:fill="FFFFFF"/>
        </w:rPr>
        <w:t>in order to</w:t>
      </w:r>
      <w:proofErr w:type="gramEnd"/>
      <w:r w:rsidRPr="00531236">
        <w:rPr>
          <w:rFonts w:ascii="Calibri" w:hAnsi="Calibri" w:cs="Calibri"/>
          <w:sz w:val="24"/>
          <w:szCs w:val="24"/>
          <w:shd w:val="clear" w:color="auto" w:fill="FFFFFF"/>
        </w:rPr>
        <w:t xml:space="preserve"> get a view of health and services for the population in a particular area. This information sharing is subject to robust security arrangements.</w:t>
      </w:r>
    </w:p>
    <w:p w14:paraId="3624411F"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27E305EC" w14:textId="00F66CF3"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As part of this programme your GP and other care providers will send the information they hold on their systems to the North </w:t>
      </w:r>
      <w:r w:rsidR="007A2C67" w:rsidRPr="00531236">
        <w:rPr>
          <w:rFonts w:ascii="Calibri" w:hAnsi="Calibri" w:cs="Calibri"/>
          <w:sz w:val="24"/>
          <w:szCs w:val="24"/>
          <w:shd w:val="clear" w:color="auto" w:fill="FFFFFF"/>
        </w:rPr>
        <w:t>of</w:t>
      </w:r>
      <w:r w:rsidRPr="00531236">
        <w:rPr>
          <w:rFonts w:ascii="Calibri" w:hAnsi="Calibri" w:cs="Calibri"/>
          <w:sz w:val="24"/>
          <w:szCs w:val="24"/>
          <w:shd w:val="clear" w:color="auto" w:fill="FFFFFF"/>
        </w:rPr>
        <w:t xml:space="preserve"> England Commissioning Support Unit (NECS).  NECS are part of NHS England. More information can be found here </w:t>
      </w:r>
      <w:hyperlink r:id="rId58" w:history="1">
        <w:r w:rsidRPr="00531236">
          <w:rPr>
            <w:rFonts w:ascii="Calibri" w:hAnsi="Calibri" w:cs="Calibri"/>
            <w:sz w:val="24"/>
            <w:szCs w:val="24"/>
            <w:shd w:val="clear" w:color="auto" w:fill="FFFFFF"/>
          </w:rPr>
          <w:t>https://www.necsu.nhs.uk</w:t>
        </w:r>
      </w:hyperlink>
      <w:r w:rsidRPr="00531236">
        <w:rPr>
          <w:rFonts w:ascii="Calibri" w:hAnsi="Calibri" w:cs="Calibri"/>
          <w:sz w:val="24"/>
          <w:szCs w:val="24"/>
          <w:shd w:val="clear" w:color="auto" w:fill="FFFFFF"/>
        </w:rPr>
        <w:t xml:space="preserve"> </w:t>
      </w:r>
    </w:p>
    <w:p w14:paraId="4B670966"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NECS will link all the information together. Your GP and other care providers will then review this information and make decisions about the whole population or </w:t>
      </w:r>
      <w:proofErr w:type="gramStart"/>
      <w:r w:rsidRPr="00531236">
        <w:rPr>
          <w:rFonts w:ascii="Calibri" w:hAnsi="Calibri" w:cs="Calibri"/>
          <w:sz w:val="24"/>
          <w:szCs w:val="24"/>
          <w:shd w:val="clear" w:color="auto" w:fill="FFFFFF"/>
        </w:rPr>
        <w:t>particular patients</w:t>
      </w:r>
      <w:proofErr w:type="gramEnd"/>
      <w:r w:rsidRPr="00531236">
        <w:rPr>
          <w:rFonts w:ascii="Calibri" w:hAnsi="Calibri" w:cs="Calibri"/>
          <w:sz w:val="24"/>
          <w:szCs w:val="24"/>
          <w:shd w:val="clear" w:color="auto" w:fill="FFFFFF"/>
        </w:rPr>
        <w:t xml:space="preserve"> that might need additional support.  NECS work in partnership with a company called </w:t>
      </w:r>
      <w:hyperlink r:id="rId59" w:history="1">
        <w:r w:rsidRPr="00531236">
          <w:rPr>
            <w:rFonts w:ascii="Calibri" w:hAnsi="Calibri" w:cs="Calibri"/>
            <w:sz w:val="24"/>
            <w:szCs w:val="24"/>
            <w:shd w:val="clear" w:color="auto" w:fill="FFFFFF"/>
          </w:rPr>
          <w:t>Optum</w:t>
        </w:r>
      </w:hyperlink>
      <w:r w:rsidRPr="00531236">
        <w:rPr>
          <w:rFonts w:ascii="Calibri" w:hAnsi="Calibri" w:cs="Calibri"/>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0" w:history="1">
        <w:r w:rsidRPr="00531236">
          <w:rPr>
            <w:rFonts w:ascii="Calibri" w:hAnsi="Calibri" w:cs="Calibri"/>
            <w:sz w:val="24"/>
            <w:szCs w:val="24"/>
            <w:shd w:val="clear" w:color="auto" w:fill="FFFFFF"/>
          </w:rPr>
          <w:t>www.optum.co.uk</w:t>
        </w:r>
      </w:hyperlink>
      <w:r w:rsidRPr="00531236">
        <w:rPr>
          <w:rFonts w:ascii="Calibri" w:hAnsi="Calibri" w:cs="Calibri"/>
          <w:sz w:val="24"/>
          <w:szCs w:val="24"/>
          <w:shd w:val="clear" w:color="auto" w:fill="FFFFFF"/>
        </w:rPr>
        <w:t xml:space="preserve">. </w:t>
      </w:r>
    </w:p>
    <w:p w14:paraId="4AE05FA7"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 xml:space="preserve">Health and Social Care Providers are permitted by data protection law to use personal information where it is ‘necessary for medical </w:t>
      </w:r>
      <w:proofErr w:type="gramStart"/>
      <w:r w:rsidRPr="00531236">
        <w:rPr>
          <w:rFonts w:ascii="Calibri" w:hAnsi="Calibri" w:cs="Calibri"/>
          <w:sz w:val="24"/>
          <w:szCs w:val="24"/>
          <w:shd w:val="clear" w:color="auto" w:fill="FFFFFF"/>
        </w:rPr>
        <w:t>purposes’</w:t>
      </w:r>
      <w:proofErr w:type="gramEnd"/>
      <w:r w:rsidRPr="00531236">
        <w:rPr>
          <w:rFonts w:ascii="Calibri" w:hAnsi="Calibri" w:cs="Calibri"/>
          <w:sz w:val="24"/>
          <w:szCs w:val="24"/>
          <w:shd w:val="clear" w:color="auto" w:fill="FFFFFF"/>
        </w:rPr>
        <w:t>. This includes caring for you directly as well as management of health services more generally.</w:t>
      </w:r>
    </w:p>
    <w:p w14:paraId="1CC25C17" w14:textId="77777777" w:rsidR="0022660A" w:rsidRPr="00531236" w:rsidRDefault="0022660A" w:rsidP="0022660A">
      <w:pPr>
        <w:rPr>
          <w:rFonts w:ascii="Calibri" w:hAnsi="Calibri" w:cs="Calibri"/>
          <w:sz w:val="24"/>
          <w:szCs w:val="24"/>
          <w:shd w:val="clear" w:color="auto" w:fill="FFFFFF"/>
        </w:rPr>
      </w:pPr>
      <w:r w:rsidRPr="00531236">
        <w:rPr>
          <w:rFonts w:ascii="Calibri" w:hAnsi="Calibri" w:cs="Calibri"/>
          <w:sz w:val="24"/>
          <w:szCs w:val="24"/>
          <w:shd w:val="clear" w:color="auto" w:fill="FFFFFF"/>
        </w:rPr>
        <w:t>The PHM project is time-limited to 22 weeks.  Once the project has completed all de-</w:t>
      </w:r>
      <w:proofErr w:type="gramStart"/>
      <w:r w:rsidRPr="00531236">
        <w:rPr>
          <w:rFonts w:ascii="Calibri" w:hAnsi="Calibri" w:cs="Calibri"/>
          <w:sz w:val="24"/>
          <w:szCs w:val="24"/>
          <w:shd w:val="clear" w:color="auto" w:fill="FFFFFF"/>
        </w:rPr>
        <w:t>identified ,</w:t>
      </w:r>
      <w:proofErr w:type="gramEnd"/>
      <w:r w:rsidRPr="00531236">
        <w:rPr>
          <w:rFonts w:ascii="Calibri" w:hAnsi="Calibri" w:cs="Calibri"/>
          <w:sz w:val="24"/>
          <w:szCs w:val="24"/>
          <w:shd w:val="clear" w:color="auto" w:fill="FFFFFF"/>
        </w:rPr>
        <w:t xml:space="preserve"> information processed by NECS / Optum will be securely destroyed.  This will not affect any personal information held by your GP or other health or social care providers.</w:t>
      </w:r>
    </w:p>
    <w:p w14:paraId="6753B0B3"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 xml:space="preserve">Access to your personal information  </w:t>
      </w:r>
    </w:p>
    <w:p w14:paraId="10AEB4C6"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1959B911" w14:textId="77777777" w:rsidR="0022660A" w:rsidRPr="00531236" w:rsidRDefault="0022660A" w:rsidP="0022660A">
      <w:pPr>
        <w:pStyle w:val="ListParagraph"/>
        <w:numPr>
          <w:ilvl w:val="0"/>
          <w:numId w:val="14"/>
        </w:numPr>
        <w:spacing w:after="200"/>
        <w:rPr>
          <w:rFonts w:ascii="Calibri" w:hAnsi="Calibri" w:cs="Calibri"/>
          <w:sz w:val="24"/>
          <w:szCs w:val="24"/>
        </w:rPr>
      </w:pPr>
      <w:r w:rsidRPr="00531236">
        <w:rPr>
          <w:rFonts w:ascii="Calibri" w:hAnsi="Calibri" w:cs="Calibri"/>
          <w:sz w:val="24"/>
          <w:szCs w:val="24"/>
        </w:rPr>
        <w:t>Your request should be made to the Practice. (For information from a hospital or other Trust/ NHS organisation you should write direct to them).</w:t>
      </w:r>
    </w:p>
    <w:p w14:paraId="221D904D" w14:textId="77777777" w:rsidR="0022660A" w:rsidRPr="00531236" w:rsidRDefault="0022660A" w:rsidP="0022660A">
      <w:pPr>
        <w:pStyle w:val="ListParagraph"/>
        <w:numPr>
          <w:ilvl w:val="0"/>
          <w:numId w:val="14"/>
        </w:numPr>
        <w:spacing w:after="200"/>
        <w:rPr>
          <w:rFonts w:ascii="Calibri" w:hAnsi="Calibri" w:cs="Calibri"/>
          <w:sz w:val="24"/>
          <w:szCs w:val="24"/>
        </w:rPr>
      </w:pPr>
      <w:r w:rsidRPr="00531236">
        <w:rPr>
          <w:rFonts w:ascii="Calibri" w:hAnsi="Calibri" w:cs="Calibri"/>
          <w:sz w:val="24"/>
          <w:szCs w:val="24"/>
        </w:rPr>
        <w:lastRenderedPageBreak/>
        <w:t xml:space="preserve">There is no charge to have a copy of the information held about you </w:t>
      </w:r>
    </w:p>
    <w:p w14:paraId="6335AC9E" w14:textId="77777777" w:rsidR="0022660A" w:rsidRPr="00531236" w:rsidRDefault="0022660A" w:rsidP="0022660A">
      <w:pPr>
        <w:pStyle w:val="ListParagraph"/>
        <w:numPr>
          <w:ilvl w:val="0"/>
          <w:numId w:val="14"/>
        </w:numPr>
        <w:spacing w:after="200"/>
        <w:rPr>
          <w:rFonts w:ascii="Calibri" w:hAnsi="Calibri" w:cs="Calibri"/>
          <w:sz w:val="24"/>
          <w:szCs w:val="24"/>
        </w:rPr>
      </w:pPr>
      <w:r w:rsidRPr="00531236">
        <w:rPr>
          <w:rFonts w:ascii="Calibri" w:hAnsi="Calibri" w:cs="Calibri"/>
          <w:sz w:val="24"/>
          <w:szCs w:val="24"/>
        </w:rPr>
        <w:t xml:space="preserve">We are required to provide you with information within one month  </w:t>
      </w:r>
    </w:p>
    <w:p w14:paraId="1D2C10A7" w14:textId="77777777" w:rsidR="0022660A" w:rsidRPr="00531236" w:rsidRDefault="0022660A" w:rsidP="0022660A">
      <w:pPr>
        <w:pStyle w:val="ListParagraph"/>
        <w:numPr>
          <w:ilvl w:val="0"/>
          <w:numId w:val="14"/>
        </w:numPr>
        <w:spacing w:after="200"/>
        <w:rPr>
          <w:rFonts w:ascii="Calibri" w:hAnsi="Calibri" w:cs="Calibri"/>
          <w:sz w:val="24"/>
          <w:szCs w:val="24"/>
        </w:rPr>
      </w:pPr>
      <w:r w:rsidRPr="00531236">
        <w:rPr>
          <w:rFonts w:ascii="Calibri" w:hAnsi="Calibri" w:cs="Calibri"/>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3E8795AF"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What should you do if your personal information changes?</w:t>
      </w:r>
    </w:p>
    <w:p w14:paraId="72862B32"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You should tell us so that we can update our records please contact the Practice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20340817" w14:textId="77777777" w:rsidR="0022660A" w:rsidRPr="00531236" w:rsidRDefault="0022660A" w:rsidP="0022660A">
      <w:pPr>
        <w:pStyle w:val="Heading2"/>
        <w:rPr>
          <w:rFonts w:ascii="Calibri" w:hAnsi="Calibri" w:cs="Calibri"/>
          <w:color w:val="auto"/>
          <w:sz w:val="24"/>
          <w:szCs w:val="24"/>
        </w:rPr>
      </w:pPr>
      <w:bookmarkStart w:id="6" w:name="_Toc31368650"/>
      <w:bookmarkStart w:id="7" w:name="_Toc31368652"/>
      <w:bookmarkStart w:id="8" w:name="_Hlk31370151"/>
      <w:r w:rsidRPr="00531236">
        <w:rPr>
          <w:rFonts w:ascii="Calibri" w:hAnsi="Calibri" w:cs="Calibri"/>
          <w:color w:val="auto"/>
          <w:sz w:val="24"/>
          <w:szCs w:val="24"/>
        </w:rPr>
        <w:t>Online Access</w:t>
      </w:r>
      <w:bookmarkEnd w:id="6"/>
    </w:p>
    <w:p w14:paraId="072715A1"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0175689B"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Please note that when we give you online access, the responsibility is yours to make sure that you keep your information safe and secure if you do not wish any third party to gain access.</w:t>
      </w:r>
    </w:p>
    <w:p w14:paraId="103AAEBF" w14:textId="77777777" w:rsidR="0022660A" w:rsidRPr="00531236" w:rsidRDefault="0022660A" w:rsidP="0022660A">
      <w:pPr>
        <w:pStyle w:val="Heading1"/>
        <w:rPr>
          <w:rFonts w:ascii="Calibri" w:hAnsi="Calibri" w:cs="Calibri"/>
          <w:b/>
          <w:bCs/>
          <w:color w:val="auto"/>
          <w:sz w:val="24"/>
          <w:szCs w:val="24"/>
        </w:rPr>
      </w:pPr>
      <w:bookmarkStart w:id="9" w:name="_Toc31368651"/>
      <w:r w:rsidRPr="00531236">
        <w:rPr>
          <w:rFonts w:ascii="Calibri" w:hAnsi="Calibri" w:cs="Calibri"/>
          <w:b/>
          <w:bCs/>
          <w:color w:val="auto"/>
          <w:sz w:val="24"/>
          <w:szCs w:val="24"/>
        </w:rPr>
        <w:t>Third parties mentioned on your medical recor</w:t>
      </w:r>
      <w:bookmarkEnd w:id="9"/>
      <w:r w:rsidRPr="00531236">
        <w:rPr>
          <w:rFonts w:ascii="Calibri" w:hAnsi="Calibri" w:cs="Calibri"/>
          <w:b/>
          <w:bCs/>
          <w:color w:val="auto"/>
          <w:sz w:val="24"/>
          <w:szCs w:val="24"/>
        </w:rPr>
        <w:t>d</w:t>
      </w:r>
    </w:p>
    <w:p w14:paraId="7C3ED677" w14:textId="0C331902" w:rsidR="0022660A" w:rsidRPr="00531236" w:rsidRDefault="0022660A" w:rsidP="0176CA3C">
      <w:pPr>
        <w:rPr>
          <w:rFonts w:ascii="Calibri" w:hAnsi="Calibri" w:cs="Calibri"/>
          <w:sz w:val="24"/>
          <w:szCs w:val="24"/>
        </w:rPr>
      </w:pPr>
      <w:r w:rsidRPr="0176CA3C">
        <w:rPr>
          <w:rFonts w:ascii="Calibri" w:hAnsi="Calibri" w:cs="Calibri"/>
          <w:sz w:val="24"/>
          <w:szCs w:val="24"/>
        </w:rPr>
        <w:t xml:space="preserve">Sometimes we record information about third parties mentioned by you to us during any </w:t>
      </w:r>
      <w:r w:rsidR="003B7329" w:rsidRPr="0176CA3C">
        <w:rPr>
          <w:rFonts w:ascii="Calibri" w:hAnsi="Calibri" w:cs="Calibri"/>
          <w:sz w:val="24"/>
          <w:szCs w:val="24"/>
        </w:rPr>
        <w:t>consultation or</w:t>
      </w:r>
      <w:r w:rsidRPr="0176CA3C">
        <w:rPr>
          <w:rFonts w:ascii="Calibri" w:hAnsi="Calibri" w:cs="Calibri"/>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11B699A8"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2531706A"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From 01/11/2022 we’re now letting you see all the information within your health record automatically. If you are over 16 and have an online account, such as through the </w:t>
      </w:r>
      <w:hyperlink r:id="rId61" w:history="1">
        <w:r w:rsidRPr="00531236">
          <w:rPr>
            <w:rStyle w:val="Hyperlink"/>
            <w:rFonts w:ascii="Calibri" w:eastAsiaTheme="majorEastAsia" w:hAnsi="Calibri" w:cs="Calibri"/>
            <w:color w:val="auto"/>
            <w:bdr w:val="none" w:sz="0" w:space="0" w:color="auto" w:frame="1"/>
          </w:rPr>
          <w:t>NHS App</w:t>
        </w:r>
      </w:hyperlink>
      <w:r w:rsidRPr="00531236">
        <w:rPr>
          <w:rFonts w:ascii="Calibri" w:hAnsi="Calibri" w:cs="Calibri"/>
        </w:rPr>
        <w:t>,</w:t>
      </w:r>
      <w:r w:rsidRPr="00531236">
        <w:rPr>
          <w:rStyle w:val="apple-converted-space"/>
          <w:rFonts w:ascii="Calibri" w:eastAsia="Calibri" w:hAnsi="Calibri" w:cs="Calibri"/>
        </w:rPr>
        <w:t> </w:t>
      </w:r>
      <w:hyperlink r:id="rId62" w:history="1">
        <w:r w:rsidRPr="00531236">
          <w:rPr>
            <w:rStyle w:val="Hyperlink"/>
            <w:rFonts w:ascii="Calibri" w:eastAsiaTheme="majorEastAsia" w:hAnsi="Calibri" w:cs="Calibri"/>
            <w:color w:val="auto"/>
            <w:bdr w:val="none" w:sz="0" w:space="0" w:color="auto" w:frame="1"/>
          </w:rPr>
          <w:t>NHS website</w:t>
        </w:r>
      </w:hyperlink>
      <w:r w:rsidRPr="00531236">
        <w:rPr>
          <w:rFonts w:ascii="Calibri" w:hAnsi="Calibri" w:cs="Calibri"/>
        </w:rPr>
        <w:t xml:space="preserve">, or another online primary care service, you will now be able to see all future notes and health records from your doctor (GP). Some people can already access this </w:t>
      </w:r>
      <w:proofErr w:type="gramStart"/>
      <w:r w:rsidRPr="00531236">
        <w:rPr>
          <w:rFonts w:ascii="Calibri" w:hAnsi="Calibri" w:cs="Calibri"/>
        </w:rPr>
        <w:t>feature,</w:t>
      </w:r>
      <w:proofErr w:type="gramEnd"/>
      <w:r w:rsidRPr="00531236">
        <w:rPr>
          <w:rFonts w:ascii="Calibri" w:hAnsi="Calibri" w:cs="Calibri"/>
        </w:rPr>
        <w:t xml:space="preserve"> this won’t change for you.</w:t>
      </w:r>
    </w:p>
    <w:p w14:paraId="74B256B1"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1/11/2023. For most people, access will be automatic, and you won’t need to do anything.</w:t>
      </w:r>
    </w:p>
    <w:p w14:paraId="78B4A960"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lastRenderedPageBreak/>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45D2C96D"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428636AF" w14:textId="77777777" w:rsidR="0022660A" w:rsidRPr="00531236" w:rsidRDefault="0022660A" w:rsidP="0022660A">
      <w:pPr>
        <w:pStyle w:val="nhsd-t-body"/>
        <w:spacing w:line="259" w:lineRule="auto"/>
        <w:rPr>
          <w:rFonts w:ascii="Calibri" w:hAnsi="Calibri" w:cs="Calibri"/>
        </w:rPr>
      </w:pPr>
      <w:r w:rsidRPr="00531236">
        <w:rPr>
          <w:rFonts w:ascii="Calibri" w:hAnsi="Calibri" w:cs="Calibri"/>
        </w:rPr>
        <w:t xml:space="preserve">The NHS App, website and other online services are all very secure, so no one </w:t>
      </w:r>
      <w:proofErr w:type="gramStart"/>
      <w:r w:rsidRPr="00531236">
        <w:rPr>
          <w:rFonts w:ascii="Calibri" w:hAnsi="Calibri" w:cs="Calibri"/>
        </w:rPr>
        <w:t>is able to</w:t>
      </w:r>
      <w:proofErr w:type="gramEnd"/>
      <w:r w:rsidRPr="00531236">
        <w:rPr>
          <w:rFonts w:ascii="Calibri" w:hAnsi="Calibri" w:cs="Calibri"/>
        </w:rPr>
        <w:t xml:space="preserve"> access your information except you. You’ll need to make sure you protect your login details. Don’t share your password with anyone as they will then have access to your personal information.</w:t>
      </w:r>
    </w:p>
    <w:p w14:paraId="31ECBA7B" w14:textId="77777777" w:rsidR="0022660A" w:rsidRPr="00531236" w:rsidRDefault="0022660A" w:rsidP="0022660A">
      <w:pPr>
        <w:pStyle w:val="nhsd-t-body"/>
        <w:spacing w:before="0" w:beforeAutospacing="0" w:after="0" w:afterAutospacing="0" w:line="259" w:lineRule="auto"/>
        <w:rPr>
          <w:rFonts w:ascii="Calibri" w:hAnsi="Calibri" w:cs="Calibri"/>
        </w:rPr>
      </w:pPr>
      <w:r w:rsidRPr="00531236">
        <w:rPr>
          <w:rFonts w:ascii="Calibri" w:hAnsi="Calibri" w:cs="Calibri"/>
        </w:rPr>
        <w:t>If you do not want to see your health record, or if you would like more information about these changes, please speak to your GP or reception staff.</w:t>
      </w:r>
    </w:p>
    <w:p w14:paraId="61BAD188" w14:textId="77777777" w:rsidR="0022660A" w:rsidRPr="00531236" w:rsidRDefault="0022660A" w:rsidP="0022660A">
      <w:pPr>
        <w:pStyle w:val="Heading1"/>
        <w:rPr>
          <w:rFonts w:ascii="Calibri" w:hAnsi="Calibri" w:cs="Calibri"/>
          <w:b/>
          <w:bCs/>
          <w:color w:val="auto"/>
          <w:sz w:val="24"/>
          <w:szCs w:val="24"/>
        </w:rPr>
      </w:pPr>
      <w:r w:rsidRPr="00531236">
        <w:rPr>
          <w:rFonts w:ascii="Calibri" w:hAnsi="Calibri" w:cs="Calibri"/>
          <w:b/>
          <w:bCs/>
          <w:color w:val="auto"/>
          <w:sz w:val="24"/>
          <w:szCs w:val="24"/>
        </w:rPr>
        <w:t>Our website</w:t>
      </w:r>
      <w:bookmarkEnd w:id="7"/>
    </w:p>
    <w:p w14:paraId="7BD76B34"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The only website this Privacy Notice applies to is the Surgery’s website. If you use a link to any other website from the Surgery’s </w:t>
      </w:r>
      <w:proofErr w:type="gramStart"/>
      <w:r w:rsidRPr="00531236">
        <w:rPr>
          <w:rFonts w:ascii="Calibri" w:hAnsi="Calibri" w:cs="Calibri"/>
          <w:sz w:val="24"/>
          <w:szCs w:val="24"/>
        </w:rPr>
        <w:t>website</w:t>
      </w:r>
      <w:proofErr w:type="gramEnd"/>
      <w:r w:rsidRPr="00531236">
        <w:rPr>
          <w:rFonts w:ascii="Calibri" w:hAnsi="Calibri" w:cs="Calibri"/>
          <w:sz w:val="24"/>
          <w:szCs w:val="24"/>
        </w:rPr>
        <w:t xml:space="preserve"> then you will need to read their respective Privacy Notice. We take no responsibility (legal or otherwise) for the content of other websites.</w:t>
      </w:r>
    </w:p>
    <w:p w14:paraId="123897E3"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The Surgery’s website uses cookies. For more information on which </w:t>
      </w:r>
      <w:proofErr w:type="gramStart"/>
      <w:r w:rsidRPr="00531236">
        <w:rPr>
          <w:rFonts w:ascii="Calibri" w:hAnsi="Calibri" w:cs="Calibri"/>
          <w:sz w:val="24"/>
          <w:szCs w:val="24"/>
        </w:rPr>
        <w:t>cookies</w:t>
      </w:r>
      <w:proofErr w:type="gramEnd"/>
      <w:r w:rsidRPr="00531236">
        <w:rPr>
          <w:rFonts w:ascii="Calibri" w:hAnsi="Calibri" w:cs="Calibri"/>
          <w:sz w:val="24"/>
          <w:szCs w:val="24"/>
        </w:rPr>
        <w:t xml:space="preserve"> we use and how we use them, please see our Cookies Policy located on the practice website.</w:t>
      </w:r>
    </w:p>
    <w:p w14:paraId="2027ABD2" w14:textId="77777777" w:rsidR="0022660A" w:rsidRPr="00531236" w:rsidRDefault="0022660A" w:rsidP="0022660A">
      <w:pPr>
        <w:pStyle w:val="Heading1"/>
        <w:rPr>
          <w:rFonts w:ascii="Calibri" w:hAnsi="Calibri" w:cs="Calibri"/>
          <w:b/>
          <w:bCs/>
          <w:color w:val="auto"/>
          <w:sz w:val="24"/>
          <w:szCs w:val="24"/>
        </w:rPr>
      </w:pPr>
      <w:bookmarkStart w:id="10" w:name="_Toc31368654"/>
      <w:r w:rsidRPr="00531236">
        <w:rPr>
          <w:rFonts w:ascii="Calibri" w:hAnsi="Calibri" w:cs="Calibri"/>
          <w:b/>
          <w:bCs/>
          <w:color w:val="auto"/>
          <w:sz w:val="24"/>
          <w:szCs w:val="24"/>
        </w:rPr>
        <w:t>Telephone system</w:t>
      </w:r>
      <w:bookmarkEnd w:id="10"/>
      <w:r w:rsidRPr="00531236">
        <w:rPr>
          <w:rFonts w:ascii="Calibri" w:hAnsi="Calibri" w:cs="Calibri"/>
          <w:b/>
          <w:bCs/>
          <w:color w:val="auto"/>
          <w:sz w:val="24"/>
          <w:szCs w:val="24"/>
        </w:rPr>
        <w:t xml:space="preserve"> </w:t>
      </w:r>
    </w:p>
    <w:p w14:paraId="26832CCC" w14:textId="1A263F62" w:rsidR="0022660A" w:rsidRPr="00531236" w:rsidRDefault="0022660A" w:rsidP="0176CA3C">
      <w:pPr>
        <w:rPr>
          <w:rFonts w:ascii="Calibri" w:hAnsi="Calibri" w:cs="Calibri"/>
          <w:sz w:val="24"/>
          <w:szCs w:val="24"/>
        </w:rPr>
      </w:pPr>
      <w:r w:rsidRPr="72766F43">
        <w:rPr>
          <w:rFonts w:ascii="Calibri" w:hAnsi="Calibri" w:cs="Calibri"/>
          <w:sz w:val="24"/>
          <w:szCs w:val="24"/>
        </w:rPr>
        <w:t xml:space="preserve">Our telephone system records all telephone calls.  Recordings are retained </w:t>
      </w:r>
      <w:r w:rsidR="7FBE6E9F" w:rsidRPr="72766F43">
        <w:rPr>
          <w:rFonts w:ascii="Calibri" w:hAnsi="Calibri" w:cs="Calibri"/>
          <w:sz w:val="24"/>
          <w:szCs w:val="24"/>
        </w:rPr>
        <w:t xml:space="preserve">by the telephone system supplier </w:t>
      </w:r>
      <w:r w:rsidRPr="72766F43">
        <w:rPr>
          <w:rFonts w:ascii="Calibri" w:hAnsi="Calibri" w:cs="Calibri"/>
          <w:sz w:val="24"/>
          <w:szCs w:val="24"/>
        </w:rPr>
        <w:t xml:space="preserve">for up to </w:t>
      </w:r>
      <w:r w:rsidR="06654F25" w:rsidRPr="72766F43">
        <w:rPr>
          <w:rFonts w:ascii="Calibri" w:hAnsi="Calibri" w:cs="Calibri"/>
          <w:sz w:val="24"/>
          <w:szCs w:val="24"/>
        </w:rPr>
        <w:t>six</w:t>
      </w:r>
      <w:r w:rsidRPr="72766F43">
        <w:rPr>
          <w:rFonts w:ascii="Calibri" w:hAnsi="Calibri" w:cs="Calibri"/>
          <w:sz w:val="24"/>
          <w:szCs w:val="24"/>
        </w:rPr>
        <w:t xml:space="preserve"> years</w:t>
      </w:r>
      <w:r w:rsidR="0958EA6A" w:rsidRPr="72766F43">
        <w:rPr>
          <w:rFonts w:ascii="Calibri" w:hAnsi="Calibri" w:cs="Calibri"/>
          <w:sz w:val="24"/>
          <w:szCs w:val="24"/>
        </w:rPr>
        <w:t xml:space="preserve"> after contract </w:t>
      </w:r>
      <w:r w:rsidR="003B7329" w:rsidRPr="72766F43">
        <w:rPr>
          <w:rFonts w:ascii="Calibri" w:hAnsi="Calibri" w:cs="Calibri"/>
          <w:sz w:val="24"/>
          <w:szCs w:val="24"/>
        </w:rPr>
        <w:t>end and</w:t>
      </w:r>
      <w:r w:rsidRPr="72766F43">
        <w:rPr>
          <w:rFonts w:ascii="Calibri" w:hAnsi="Calibri" w:cs="Calibri"/>
          <w:sz w:val="24"/>
          <w:szCs w:val="24"/>
        </w:rPr>
        <w:t xml:space="preserve"> are used periodically</w:t>
      </w:r>
      <w:r w:rsidR="10B1544D" w:rsidRPr="72766F43">
        <w:rPr>
          <w:rFonts w:ascii="Calibri" w:hAnsi="Calibri" w:cs="Calibri"/>
          <w:sz w:val="24"/>
          <w:szCs w:val="24"/>
        </w:rPr>
        <w:t xml:space="preserve"> by the Practice</w:t>
      </w:r>
      <w:r w:rsidRPr="72766F43">
        <w:rPr>
          <w:rFonts w:ascii="Calibri" w:hAnsi="Calibri" w:cs="Calibri"/>
          <w:sz w:val="24"/>
          <w:szCs w:val="24"/>
        </w:rPr>
        <w:t xml:space="preserve"> for the purposes of seeking clarification where there is a dispute as to what was said and for staff training. Access to these recordings is restricted to named senior staff.</w:t>
      </w:r>
      <w:bookmarkEnd w:id="8"/>
    </w:p>
    <w:p w14:paraId="601B6D45" w14:textId="2F5A84DA" w:rsidR="0022660A" w:rsidRPr="00531236" w:rsidRDefault="55B9F13B" w:rsidP="72766F43">
      <w:pPr>
        <w:spacing w:before="100" w:beforeAutospacing="1" w:after="100" w:afterAutospacing="1"/>
        <w:rPr>
          <w:rFonts w:ascii="Calibri" w:hAnsi="Calibri" w:cs="Calibri"/>
          <w:b/>
          <w:bCs/>
          <w:sz w:val="24"/>
          <w:szCs w:val="24"/>
        </w:rPr>
      </w:pPr>
      <w:proofErr w:type="spellStart"/>
      <w:r w:rsidRPr="72766F43">
        <w:rPr>
          <w:rFonts w:ascii="Calibri" w:hAnsi="Calibri" w:cs="Calibri"/>
          <w:b/>
          <w:bCs/>
          <w:sz w:val="24"/>
          <w:szCs w:val="24"/>
        </w:rPr>
        <w:t>Notewell</w:t>
      </w:r>
      <w:proofErr w:type="spellEnd"/>
      <w:r w:rsidRPr="72766F43">
        <w:rPr>
          <w:rFonts w:ascii="Calibri" w:hAnsi="Calibri" w:cs="Calibri"/>
          <w:b/>
          <w:bCs/>
          <w:sz w:val="24"/>
          <w:szCs w:val="24"/>
        </w:rPr>
        <w:t xml:space="preserve"> AI</w:t>
      </w:r>
    </w:p>
    <w:p w14:paraId="27B9F072" w14:textId="1ADADD36" w:rsidR="0022660A" w:rsidRPr="00531236" w:rsidRDefault="55B9F13B" w:rsidP="72766F43">
      <w:pPr>
        <w:spacing w:before="240" w:after="120" w:line="300" w:lineRule="auto"/>
        <w:rPr>
          <w:rFonts w:ascii="Calibri" w:eastAsia="Calibri" w:hAnsi="Calibri" w:cs="Calibri"/>
          <w:color w:val="212B32"/>
          <w:sz w:val="24"/>
          <w:szCs w:val="24"/>
        </w:rPr>
      </w:pPr>
      <w:r w:rsidRPr="72766F43">
        <w:rPr>
          <w:rFonts w:ascii="Calibri" w:eastAsia="Calibri" w:hAnsi="Calibri" w:cs="Calibri"/>
          <w:color w:val="212B32"/>
          <w:sz w:val="24"/>
          <w:szCs w:val="24"/>
        </w:rPr>
        <w:t xml:space="preserve">Danetre Medical Practice uses </w:t>
      </w:r>
      <w:proofErr w:type="spellStart"/>
      <w:r w:rsidRPr="72766F43">
        <w:rPr>
          <w:rFonts w:ascii="Calibri" w:eastAsia="Calibri" w:hAnsi="Calibri" w:cs="Calibri"/>
          <w:b/>
          <w:bCs/>
          <w:color w:val="212B32"/>
          <w:sz w:val="24"/>
          <w:szCs w:val="24"/>
        </w:rPr>
        <w:t>Notewell</w:t>
      </w:r>
      <w:proofErr w:type="spellEnd"/>
      <w:r w:rsidRPr="72766F43">
        <w:rPr>
          <w:rFonts w:ascii="Calibri" w:eastAsia="Calibri" w:hAnsi="Calibri" w:cs="Calibri"/>
          <w:b/>
          <w:bCs/>
          <w:color w:val="212B32"/>
          <w:sz w:val="24"/>
          <w:szCs w:val="24"/>
        </w:rPr>
        <w:t xml:space="preserve"> AI</w:t>
      </w:r>
      <w:r w:rsidR="30F7B5D9" w:rsidRPr="72766F43">
        <w:rPr>
          <w:rFonts w:ascii="Calibri" w:eastAsia="Calibri" w:hAnsi="Calibri" w:cs="Calibri"/>
          <w:b/>
          <w:bCs/>
          <w:color w:val="212B32"/>
          <w:sz w:val="24"/>
          <w:szCs w:val="24"/>
        </w:rPr>
        <w:t xml:space="preserve">, </w:t>
      </w:r>
      <w:r w:rsidRPr="72766F43">
        <w:rPr>
          <w:rFonts w:ascii="Calibri" w:eastAsia="Calibri" w:hAnsi="Calibri" w:cs="Calibri"/>
          <w:sz w:val="24"/>
          <w:szCs w:val="24"/>
        </w:rPr>
        <w:t xml:space="preserve">an MHRA-registered Class I medical device, to support our practice administration. </w:t>
      </w:r>
      <w:proofErr w:type="spellStart"/>
      <w:r w:rsidRPr="72766F43">
        <w:rPr>
          <w:rFonts w:ascii="Calibri" w:eastAsia="Calibri" w:hAnsi="Calibri" w:cs="Calibri"/>
          <w:sz w:val="24"/>
          <w:szCs w:val="24"/>
        </w:rPr>
        <w:t>Notewell</w:t>
      </w:r>
      <w:proofErr w:type="spellEnd"/>
      <w:r w:rsidRPr="72766F43">
        <w:rPr>
          <w:rFonts w:ascii="Calibri" w:eastAsia="Calibri" w:hAnsi="Calibri" w:cs="Calibri"/>
          <w:sz w:val="24"/>
          <w:szCs w:val="24"/>
        </w:rPr>
        <w:t xml:space="preserve"> AI is </w:t>
      </w:r>
      <w:r w:rsidRPr="72766F43">
        <w:rPr>
          <w:rFonts w:ascii="Calibri" w:eastAsia="Calibri" w:hAnsi="Calibri" w:cs="Calibri"/>
          <w:b/>
          <w:bCs/>
          <w:color w:val="212B32"/>
          <w:sz w:val="24"/>
          <w:szCs w:val="24"/>
        </w:rPr>
        <w:t>not</w:t>
      </w:r>
      <w:r w:rsidRPr="72766F43">
        <w:rPr>
          <w:rFonts w:ascii="Calibri" w:eastAsia="Calibri" w:hAnsi="Calibri" w:cs="Calibri"/>
          <w:color w:val="212B32"/>
          <w:sz w:val="24"/>
          <w:szCs w:val="24"/>
        </w:rPr>
        <w:t xml:space="preserve"> used to record or transcribe clinical consultations.</w:t>
      </w:r>
    </w:p>
    <w:p w14:paraId="04B1F053" w14:textId="74475808" w:rsidR="0022660A" w:rsidRPr="00531236" w:rsidRDefault="55B9F13B" w:rsidP="72766F43">
      <w:pPr>
        <w:pStyle w:val="Heading2"/>
        <w:spacing w:before="280" w:after="120"/>
        <w:rPr>
          <w:rFonts w:ascii="Calibri" w:eastAsia="Calibri" w:hAnsi="Calibri" w:cs="Calibri"/>
          <w:b/>
          <w:bCs/>
          <w:color w:val="auto"/>
          <w:sz w:val="24"/>
          <w:szCs w:val="24"/>
        </w:rPr>
      </w:pPr>
      <w:r w:rsidRPr="72766F43">
        <w:rPr>
          <w:rFonts w:ascii="Calibri" w:eastAsia="Calibri" w:hAnsi="Calibri" w:cs="Calibri"/>
          <w:b/>
          <w:bCs/>
          <w:color w:val="auto"/>
          <w:sz w:val="24"/>
          <w:szCs w:val="24"/>
        </w:rPr>
        <w:lastRenderedPageBreak/>
        <w:t>How we use it</w:t>
      </w:r>
    </w:p>
    <w:p w14:paraId="762EABF6" w14:textId="5801EF6C" w:rsidR="0022660A" w:rsidRPr="00531236" w:rsidRDefault="55B9F13B" w:rsidP="72766F43">
      <w:pPr>
        <w:pStyle w:val="ListParagraph"/>
        <w:numPr>
          <w:ilvl w:val="0"/>
          <w:numId w:val="1"/>
        </w:numPr>
        <w:spacing w:before="40" w:after="60" w:line="300" w:lineRule="auto"/>
        <w:ind w:left="480" w:hanging="240"/>
        <w:rPr>
          <w:rFonts w:ascii="Calibri" w:eastAsia="Calibri" w:hAnsi="Calibri" w:cs="Calibri"/>
          <w:color w:val="212B32"/>
          <w:sz w:val="24"/>
          <w:szCs w:val="24"/>
        </w:rPr>
      </w:pPr>
      <w:r w:rsidRPr="72766F43">
        <w:rPr>
          <w:rFonts w:ascii="Calibri" w:eastAsia="Calibri" w:hAnsi="Calibri" w:cs="Calibri"/>
          <w:b/>
          <w:bCs/>
          <w:color w:val="212B32"/>
          <w:sz w:val="24"/>
          <w:szCs w:val="24"/>
        </w:rPr>
        <w:t xml:space="preserve">Administration: </w:t>
      </w:r>
      <w:r w:rsidRPr="72766F43">
        <w:rPr>
          <w:rFonts w:ascii="Calibri" w:eastAsia="Calibri" w:hAnsi="Calibri" w:cs="Calibri"/>
          <w:color w:val="212B32"/>
          <w:sz w:val="24"/>
          <w:szCs w:val="24"/>
        </w:rPr>
        <w:t>to transcribe internal practice meetings and produce minutes, actions and supporting documents. Patient information may be discussed where relevant to practice business (e.g. significant event reviews, MDTs, safeguarding).</w:t>
      </w:r>
    </w:p>
    <w:p w14:paraId="4156DCDD" w14:textId="2622150F" w:rsidR="0022660A" w:rsidRPr="00531236" w:rsidRDefault="55B9F13B" w:rsidP="72766F43">
      <w:pPr>
        <w:pStyle w:val="Heading2"/>
        <w:spacing w:before="280" w:after="120"/>
        <w:rPr>
          <w:rFonts w:ascii="Calibri" w:eastAsia="Calibri" w:hAnsi="Calibri" w:cs="Calibri"/>
          <w:b/>
          <w:bCs/>
          <w:color w:val="auto"/>
          <w:sz w:val="24"/>
          <w:szCs w:val="24"/>
        </w:rPr>
      </w:pPr>
      <w:r w:rsidRPr="72766F43">
        <w:rPr>
          <w:rFonts w:ascii="Calibri" w:eastAsia="Calibri" w:hAnsi="Calibri" w:cs="Calibri"/>
          <w:b/>
          <w:bCs/>
          <w:color w:val="auto"/>
          <w:sz w:val="24"/>
          <w:szCs w:val="24"/>
        </w:rPr>
        <w:t>Lawful basis</w:t>
      </w:r>
    </w:p>
    <w:p w14:paraId="550C7C45" w14:textId="60E76EC7" w:rsidR="0022660A" w:rsidRPr="00531236" w:rsidRDefault="55B9F13B" w:rsidP="72766F43">
      <w:pPr>
        <w:spacing w:before="80" w:after="120" w:line="300" w:lineRule="auto"/>
        <w:rPr>
          <w:rFonts w:ascii="Calibri" w:eastAsia="Calibri" w:hAnsi="Calibri" w:cs="Calibri"/>
          <w:sz w:val="24"/>
          <w:szCs w:val="24"/>
        </w:rPr>
      </w:pPr>
      <w:r w:rsidRPr="72766F43">
        <w:rPr>
          <w:rFonts w:ascii="Calibri" w:eastAsia="Calibri" w:hAnsi="Calibri" w:cs="Calibri"/>
          <w:sz w:val="24"/>
          <w:szCs w:val="24"/>
        </w:rPr>
        <w:t>UK GDPR Article 6(1)(e) — public task (administration of NHS services); Article 9(2)(h) — health or social care purposes; and the Common Law Duty of Confidentiality.</w:t>
      </w:r>
    </w:p>
    <w:p w14:paraId="64293282" w14:textId="1D0027D3" w:rsidR="0022660A" w:rsidRPr="00531236" w:rsidRDefault="55B9F13B" w:rsidP="72766F43">
      <w:pPr>
        <w:pStyle w:val="Heading2"/>
        <w:spacing w:before="280" w:after="120"/>
        <w:rPr>
          <w:rFonts w:ascii="Calibri" w:eastAsia="Calibri" w:hAnsi="Calibri" w:cs="Calibri"/>
          <w:b/>
          <w:bCs/>
          <w:color w:val="auto"/>
          <w:sz w:val="24"/>
          <w:szCs w:val="24"/>
        </w:rPr>
      </w:pPr>
      <w:r w:rsidRPr="72766F43">
        <w:rPr>
          <w:rFonts w:ascii="Calibri" w:eastAsia="Calibri" w:hAnsi="Calibri" w:cs="Calibri"/>
          <w:b/>
          <w:bCs/>
          <w:color w:val="auto"/>
          <w:sz w:val="24"/>
          <w:szCs w:val="24"/>
        </w:rPr>
        <w:t>Retention</w:t>
      </w:r>
    </w:p>
    <w:p w14:paraId="1ACEC60D" w14:textId="71E2D10F" w:rsidR="0022660A" w:rsidRPr="00531236" w:rsidRDefault="55B9F13B" w:rsidP="72766F43">
      <w:pPr>
        <w:spacing w:before="80" w:after="120" w:line="300" w:lineRule="auto"/>
        <w:rPr>
          <w:rFonts w:ascii="Calibri" w:eastAsia="Calibri" w:hAnsi="Calibri" w:cs="Calibri"/>
          <w:sz w:val="24"/>
          <w:szCs w:val="24"/>
        </w:rPr>
      </w:pPr>
      <w:r w:rsidRPr="72766F43">
        <w:rPr>
          <w:rFonts w:ascii="Calibri" w:eastAsia="Calibri" w:hAnsi="Calibri" w:cs="Calibri"/>
          <w:sz w:val="24"/>
          <w:szCs w:val="24"/>
        </w:rPr>
        <w:t xml:space="preserve">Practice records follow the NHS Records Management Code of Practice. AI-generated transcripts and drafts are purged from </w:t>
      </w:r>
      <w:proofErr w:type="spellStart"/>
      <w:r w:rsidRPr="72766F43">
        <w:rPr>
          <w:rFonts w:ascii="Calibri" w:eastAsia="Calibri" w:hAnsi="Calibri" w:cs="Calibri"/>
          <w:sz w:val="24"/>
          <w:szCs w:val="24"/>
        </w:rPr>
        <w:t>Notewell</w:t>
      </w:r>
      <w:proofErr w:type="spellEnd"/>
      <w:r w:rsidRPr="72766F43">
        <w:rPr>
          <w:rFonts w:ascii="Calibri" w:eastAsia="Calibri" w:hAnsi="Calibri" w:cs="Calibri"/>
          <w:sz w:val="24"/>
          <w:szCs w:val="24"/>
        </w:rPr>
        <w:t xml:space="preserve"> AI within 30 days of the relevant meeting. Audio is automatically deleted within 7 days.</w:t>
      </w:r>
    </w:p>
    <w:p w14:paraId="6076F32D" w14:textId="2E66F0FF" w:rsidR="0022660A" w:rsidRPr="00531236" w:rsidRDefault="55B9F13B" w:rsidP="72766F43">
      <w:pPr>
        <w:pStyle w:val="Heading2"/>
        <w:spacing w:before="280" w:after="120"/>
        <w:rPr>
          <w:rFonts w:ascii="Calibri" w:eastAsia="Calibri" w:hAnsi="Calibri" w:cs="Calibri"/>
          <w:b/>
          <w:bCs/>
          <w:color w:val="auto"/>
          <w:sz w:val="24"/>
          <w:szCs w:val="24"/>
        </w:rPr>
      </w:pPr>
      <w:r w:rsidRPr="72766F43">
        <w:rPr>
          <w:rFonts w:ascii="Calibri" w:eastAsia="Calibri" w:hAnsi="Calibri" w:cs="Calibri"/>
          <w:b/>
          <w:bCs/>
          <w:color w:val="auto"/>
          <w:sz w:val="24"/>
          <w:szCs w:val="24"/>
        </w:rPr>
        <w:t>Safeguards</w:t>
      </w:r>
    </w:p>
    <w:p w14:paraId="03368FBD" w14:textId="2A9F7CA6" w:rsidR="0022660A" w:rsidRPr="00531236" w:rsidRDefault="55B9F13B" w:rsidP="72766F43">
      <w:pPr>
        <w:spacing w:before="80" w:after="120" w:line="300" w:lineRule="auto"/>
        <w:rPr>
          <w:rFonts w:ascii="Calibri" w:eastAsia="Calibri" w:hAnsi="Calibri" w:cs="Calibri"/>
          <w:color w:val="212B32"/>
          <w:sz w:val="24"/>
          <w:szCs w:val="24"/>
        </w:rPr>
      </w:pPr>
      <w:r w:rsidRPr="72766F43">
        <w:rPr>
          <w:rFonts w:ascii="Calibri" w:eastAsia="Calibri" w:hAnsi="Calibri" w:cs="Calibri"/>
          <w:color w:val="212B32"/>
          <w:sz w:val="24"/>
          <w:szCs w:val="24"/>
        </w:rPr>
        <w:t xml:space="preserve">Your information is </w:t>
      </w:r>
      <w:r w:rsidRPr="72766F43">
        <w:rPr>
          <w:rFonts w:ascii="Calibri" w:eastAsia="Calibri" w:hAnsi="Calibri" w:cs="Calibri"/>
          <w:b/>
          <w:bCs/>
          <w:color w:val="212B32"/>
          <w:sz w:val="24"/>
          <w:szCs w:val="24"/>
        </w:rPr>
        <w:t>not used to train AI models</w:t>
      </w:r>
      <w:r w:rsidRPr="72766F43">
        <w:rPr>
          <w:rFonts w:ascii="Calibri" w:eastAsia="Calibri" w:hAnsi="Calibri" w:cs="Calibri"/>
          <w:color w:val="212B32"/>
          <w:sz w:val="24"/>
          <w:szCs w:val="24"/>
        </w:rPr>
        <w:t>. All processing takes place in the UK/EU, or under UK-approved Standard Contractual Clauses where US-based processors are involved. Access is restricted to authorised practice staff and fully audited.</w:t>
      </w:r>
    </w:p>
    <w:p w14:paraId="35A855DC" w14:textId="10D4E709" w:rsidR="0022660A" w:rsidRPr="00531236" w:rsidRDefault="55B9F13B" w:rsidP="72766F43">
      <w:pPr>
        <w:pStyle w:val="Heading2"/>
        <w:spacing w:before="280" w:after="120"/>
        <w:rPr>
          <w:rFonts w:ascii="Calibri" w:eastAsia="Calibri" w:hAnsi="Calibri" w:cs="Calibri"/>
          <w:b/>
          <w:bCs/>
          <w:color w:val="auto"/>
          <w:sz w:val="24"/>
          <w:szCs w:val="24"/>
        </w:rPr>
      </w:pPr>
      <w:r w:rsidRPr="72766F43">
        <w:rPr>
          <w:rFonts w:ascii="Calibri" w:eastAsia="Calibri" w:hAnsi="Calibri" w:cs="Calibri"/>
          <w:b/>
          <w:bCs/>
          <w:color w:val="auto"/>
          <w:sz w:val="24"/>
          <w:szCs w:val="24"/>
        </w:rPr>
        <w:t>Your rights</w:t>
      </w:r>
    </w:p>
    <w:p w14:paraId="3A8F4931" w14:textId="7C9EE0D2" w:rsidR="0022660A" w:rsidRPr="00531236" w:rsidRDefault="361E449D" w:rsidP="72766F43">
      <w:pPr>
        <w:spacing w:before="80" w:after="120" w:line="300" w:lineRule="auto"/>
        <w:rPr>
          <w:rFonts w:ascii="Calibri" w:eastAsia="Calibri" w:hAnsi="Calibri" w:cs="Calibri"/>
          <w:sz w:val="24"/>
          <w:szCs w:val="24"/>
        </w:rPr>
      </w:pPr>
      <w:r w:rsidRPr="72766F43">
        <w:rPr>
          <w:rFonts w:ascii="Calibri" w:eastAsia="Calibri" w:hAnsi="Calibri" w:cs="Calibri"/>
          <w:sz w:val="24"/>
          <w:szCs w:val="24"/>
        </w:rPr>
        <w:t>Y</w:t>
      </w:r>
      <w:r w:rsidR="55B9F13B" w:rsidRPr="72766F43">
        <w:rPr>
          <w:rFonts w:ascii="Calibri" w:eastAsia="Calibri" w:hAnsi="Calibri" w:cs="Calibri"/>
          <w:sz w:val="24"/>
          <w:szCs w:val="24"/>
        </w:rPr>
        <w:t>ou retain all your rights over your information, including access, rectification and objection.</w:t>
      </w:r>
    </w:p>
    <w:p w14:paraId="2754BF0F" w14:textId="28ECFE67" w:rsidR="0022660A" w:rsidRPr="00531236" w:rsidRDefault="0022660A" w:rsidP="72766F43">
      <w:pPr>
        <w:spacing w:before="100" w:beforeAutospacing="1" w:after="100" w:afterAutospacing="1"/>
        <w:rPr>
          <w:rFonts w:ascii="Calibri" w:eastAsia="Times New Roman" w:hAnsi="Calibri" w:cs="Calibri"/>
          <w:b/>
          <w:bCs/>
          <w:sz w:val="24"/>
          <w:szCs w:val="24"/>
          <w:lang w:eastAsia="en-GB"/>
        </w:rPr>
      </w:pPr>
      <w:r w:rsidRPr="72766F43">
        <w:rPr>
          <w:rFonts w:ascii="Calibri" w:eastAsia="Times New Roman" w:hAnsi="Calibri" w:cs="Calibri"/>
          <w:b/>
          <w:bCs/>
          <w:sz w:val="24"/>
          <w:szCs w:val="24"/>
          <w:lang w:eastAsia="en-GB"/>
        </w:rPr>
        <w:t xml:space="preserve">About the NHS </w:t>
      </w:r>
      <w:proofErr w:type="spellStart"/>
      <w:r w:rsidRPr="72766F43">
        <w:rPr>
          <w:rFonts w:ascii="Calibri" w:eastAsia="Times New Roman" w:hAnsi="Calibri" w:cs="Calibri"/>
          <w:b/>
          <w:bCs/>
          <w:sz w:val="24"/>
          <w:szCs w:val="24"/>
          <w:lang w:eastAsia="en-GB"/>
        </w:rPr>
        <w:t>OpenSAFELY</w:t>
      </w:r>
      <w:proofErr w:type="spellEnd"/>
      <w:r w:rsidRPr="72766F43">
        <w:rPr>
          <w:rFonts w:ascii="Calibri" w:eastAsia="Times New Roman" w:hAnsi="Calibri" w:cs="Calibri"/>
          <w:b/>
          <w:bCs/>
          <w:sz w:val="24"/>
          <w:szCs w:val="24"/>
          <w:lang w:eastAsia="en-GB"/>
        </w:rPr>
        <w:t xml:space="preserve"> Data Analytics Service pilot</w:t>
      </w:r>
    </w:p>
    <w:p w14:paraId="7932650F"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1D5BDCA6"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531236">
        <w:rPr>
          <w:rFonts w:ascii="Calibri" w:eastAsia="Times New Roman" w:hAnsi="Calibri" w:cs="Calibri"/>
          <w:sz w:val="24"/>
          <w:szCs w:val="24"/>
          <w:bdr w:val="none" w:sz="0" w:space="0" w:color="auto" w:frame="1"/>
          <w:lang w:eastAsia="en-GB"/>
        </w:rPr>
        <w:t>OpenSAFELY</w:t>
      </w:r>
      <w:proofErr w:type="spellEnd"/>
      <w:r w:rsidRPr="00531236">
        <w:rPr>
          <w:rFonts w:ascii="Calibri" w:eastAsia="Times New Roman" w:hAnsi="Calibri" w:cs="Calibri"/>
          <w:sz w:val="24"/>
          <w:szCs w:val="24"/>
          <w:bdr w:val="none" w:sz="0" w:space="0" w:color="auto" w:frame="1"/>
          <w:lang w:eastAsia="en-GB"/>
        </w:rPr>
        <w:t xml:space="preserve"> COVID-19 Service</w:t>
      </w:r>
      <w:r>
        <w:fldChar w:fldCharType="end"/>
      </w:r>
      <w:r w:rsidRPr="00531236">
        <w:rPr>
          <w:rFonts w:ascii="Calibri" w:eastAsia="Times New Roman" w:hAnsi="Calibri" w:cs="Calibri"/>
          <w:sz w:val="24"/>
          <w:szCs w:val="24"/>
          <w:lang w:eastAsia="en-GB"/>
        </w:rPr>
        <w:t>, which was introduced to:</w:t>
      </w:r>
    </w:p>
    <w:p w14:paraId="682C8ADE" w14:textId="77777777" w:rsidR="0022660A" w:rsidRPr="00531236" w:rsidRDefault="0022660A" w:rsidP="0022660A">
      <w:pPr>
        <w:numPr>
          <w:ilvl w:val="0"/>
          <w:numId w:val="41"/>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help identify medical conditions and medications which affect the risk or impact of COVID-19 infection on individuals</w:t>
      </w:r>
    </w:p>
    <w:p w14:paraId="0FD85A31" w14:textId="77777777" w:rsidR="0022660A" w:rsidRPr="00531236" w:rsidRDefault="0022660A" w:rsidP="0022660A">
      <w:pPr>
        <w:numPr>
          <w:ilvl w:val="0"/>
          <w:numId w:val="41"/>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identify the risk factors associated with poor patient outcomes</w:t>
      </w:r>
    </w:p>
    <w:p w14:paraId="7A08C0B8" w14:textId="77777777" w:rsidR="0022660A" w:rsidRPr="00531236" w:rsidRDefault="0022660A" w:rsidP="0022660A">
      <w:pPr>
        <w:numPr>
          <w:ilvl w:val="0"/>
          <w:numId w:val="41"/>
        </w:num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gather information to monitor and predict the demand on health services</w:t>
      </w:r>
    </w:p>
    <w:p w14:paraId="3CD65884"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service uses a software platform called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which is designed with the following privacy safeguards:</w:t>
      </w:r>
    </w:p>
    <w:p w14:paraId="060E9B98"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proofErr w:type="spellStart"/>
      <w:r w:rsidRPr="00531236">
        <w:rPr>
          <w:rFonts w:ascii="Calibri" w:eastAsia="Times New Roman" w:hAnsi="Calibri" w:cs="Calibri"/>
          <w:sz w:val="24"/>
          <w:szCs w:val="24"/>
          <w:lang w:eastAsia="en-GB"/>
        </w:rPr>
        <w:lastRenderedPageBreak/>
        <w:t>OpenSAFELY</w:t>
      </w:r>
      <w:proofErr w:type="spellEnd"/>
      <w:r w:rsidRPr="00531236">
        <w:rPr>
          <w:rFonts w:ascii="Calibri" w:eastAsia="Times New Roman" w:hAnsi="Calibri" w:cs="Calibri"/>
          <w:sz w:val="24"/>
          <w:szCs w:val="24"/>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531236">
        <w:rPr>
          <w:rFonts w:ascii="Calibri" w:eastAsia="Times New Roman" w:hAnsi="Calibri" w:cs="Calibri"/>
          <w:sz w:val="24"/>
          <w:szCs w:val="24"/>
          <w:lang w:eastAsia="en-GB"/>
        </w:rPr>
        <w:t>age</w:t>
      </w:r>
      <w:proofErr w:type="gramEnd"/>
      <w:r w:rsidRPr="00531236">
        <w:rPr>
          <w:rFonts w:ascii="Calibri" w:eastAsia="Times New Roman" w:hAnsi="Calibri" w:cs="Calibri"/>
          <w:sz w:val="24"/>
          <w:szCs w:val="24"/>
          <w:lang w:eastAsia="en-GB"/>
        </w:rPr>
        <w:t xml:space="preserve"> and your postcode is replaced with a geographical region. More information about pseudonymisation and other techniques used to protect your privacy can be found on the </w:t>
      </w:r>
      <w:hyperlink r:id="rId63" w:history="1">
        <w:r w:rsidRPr="00531236">
          <w:rPr>
            <w:rFonts w:ascii="Calibri" w:eastAsia="Times New Roman" w:hAnsi="Calibri" w:cs="Calibri"/>
            <w:sz w:val="24"/>
            <w:szCs w:val="24"/>
            <w:bdr w:val="none" w:sz="0" w:space="0" w:color="auto" w:frame="1"/>
            <w:lang w:eastAsia="en-GB"/>
          </w:rPr>
          <w:t>Understanding Patient Data website</w:t>
        </w:r>
      </w:hyperlink>
      <w:r w:rsidRPr="00531236">
        <w:rPr>
          <w:rFonts w:ascii="Calibri" w:eastAsia="Times New Roman" w:hAnsi="Calibri" w:cs="Calibri"/>
          <w:sz w:val="24"/>
          <w:szCs w:val="24"/>
          <w:lang w:eastAsia="en-GB"/>
        </w:rPr>
        <w:t>. </w:t>
      </w:r>
    </w:p>
    <w:p w14:paraId="7973CF50"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run code to analyse the pseudonymised data, it never leaves your GP practice’s IT system.</w:t>
      </w:r>
    </w:p>
    <w:p w14:paraId="6AE519A2"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72155981"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A record (a log) is kept of all user activity and code which has been executed on the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software platform and is </w:t>
      </w:r>
      <w:hyperlink r:id="rId64" w:history="1">
        <w:r w:rsidRPr="00531236">
          <w:rPr>
            <w:rFonts w:ascii="Calibri" w:eastAsia="Times New Roman" w:hAnsi="Calibri" w:cs="Calibri"/>
            <w:sz w:val="24"/>
            <w:szCs w:val="24"/>
            <w:bdr w:val="none" w:sz="0" w:space="0" w:color="auto" w:frame="1"/>
            <w:lang w:eastAsia="en-GB"/>
          </w:rPr>
          <w:t>published</w:t>
        </w:r>
      </w:hyperlink>
      <w:r w:rsidRPr="00531236">
        <w:rPr>
          <w:rFonts w:ascii="Calibri" w:eastAsia="Times New Roman" w:hAnsi="Calibri" w:cs="Calibri"/>
          <w:sz w:val="24"/>
          <w:szCs w:val="24"/>
          <w:lang w:eastAsia="en-GB"/>
        </w:rPr>
        <w:t>.</w:t>
      </w:r>
    </w:p>
    <w:p w14:paraId="38179B3B"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users of the service are approved by, or on behalf of, NHS England to carry out data analytic projects for purposes such as:</w:t>
      </w:r>
    </w:p>
    <w:p w14:paraId="7CAAF987" w14:textId="77777777" w:rsidR="0022660A" w:rsidRPr="00531236" w:rsidRDefault="0022660A" w:rsidP="0022660A">
      <w:pPr>
        <w:numPr>
          <w:ilvl w:val="0"/>
          <w:numId w:val="42"/>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clinical audit (a way to check if healthcare is being provided in line with care standards to help improve the quality of healthcare services)</w:t>
      </w:r>
    </w:p>
    <w:p w14:paraId="46339ABE" w14:textId="77777777" w:rsidR="0022660A" w:rsidRPr="00531236" w:rsidRDefault="0022660A" w:rsidP="0022660A">
      <w:pPr>
        <w:numPr>
          <w:ilvl w:val="0"/>
          <w:numId w:val="42"/>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service evaluation (to assess how well a healthcare service is achieving its intended aims)</w:t>
      </w:r>
    </w:p>
    <w:p w14:paraId="44C437AD" w14:textId="77777777" w:rsidR="0022660A" w:rsidRPr="00531236" w:rsidRDefault="0022660A" w:rsidP="0022660A">
      <w:pPr>
        <w:numPr>
          <w:ilvl w:val="0"/>
          <w:numId w:val="42"/>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health surveillance (to better understand the health of the population)</w:t>
      </w:r>
    </w:p>
    <w:p w14:paraId="3698BAB8" w14:textId="77777777" w:rsidR="0022660A" w:rsidRPr="00531236" w:rsidRDefault="0022660A" w:rsidP="0022660A">
      <w:pPr>
        <w:numPr>
          <w:ilvl w:val="0"/>
          <w:numId w:val="42"/>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research, such as to find new treatments, improve early diagnosis of disease and prevent ill-health</w:t>
      </w:r>
    </w:p>
    <w:p w14:paraId="1C3FFAA4" w14:textId="77777777" w:rsidR="0022660A" w:rsidRPr="00531236" w:rsidRDefault="0022660A" w:rsidP="0022660A">
      <w:pPr>
        <w:numPr>
          <w:ilvl w:val="0"/>
          <w:numId w:val="42"/>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to plan NHS services, develop and improve health and social care policy, and to </w:t>
      </w:r>
      <w:hyperlink r:id="rId65" w:history="1">
        <w:r w:rsidRPr="00531236">
          <w:rPr>
            <w:rFonts w:ascii="Calibri" w:eastAsia="Times New Roman" w:hAnsi="Calibri" w:cs="Calibri"/>
            <w:sz w:val="24"/>
            <w:szCs w:val="24"/>
            <w:bdr w:val="none" w:sz="0" w:space="0" w:color="auto" w:frame="1"/>
            <w:lang w:eastAsia="en-GB"/>
          </w:rPr>
          <w:t>commission</w:t>
        </w:r>
      </w:hyperlink>
      <w:r w:rsidRPr="00531236">
        <w:rPr>
          <w:rFonts w:ascii="Calibri" w:eastAsia="Times New Roman" w:hAnsi="Calibri" w:cs="Calibri"/>
          <w:sz w:val="24"/>
          <w:szCs w:val="24"/>
          <w:lang w:eastAsia="en-GB"/>
        </w:rPr>
        <w:t> NHS services</w:t>
      </w:r>
    </w:p>
    <w:p w14:paraId="5D7F183A" w14:textId="77777777" w:rsidR="0022660A" w:rsidRPr="00531236" w:rsidRDefault="0022660A" w:rsidP="0022660A">
      <w:pPr>
        <w:numPr>
          <w:ilvl w:val="0"/>
          <w:numId w:val="42"/>
        </w:num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public health purposes (to identify and monitor diseases that pose a risk to the health of population)</w:t>
      </w:r>
    </w:p>
    <w:p w14:paraId="6FD1612E"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What data is processed</w:t>
      </w:r>
    </w:p>
    <w:p w14:paraId="4E8A0211"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following personal data, which has been pseudonymised, is processed by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w:t>
      </w:r>
    </w:p>
    <w:p w14:paraId="1F7E36C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lastRenderedPageBreak/>
        <w:t>Demographic information: such as your age, sex, gender, marital status, sexual orientation, area of residence, ethnicity, religion or beliefs.</w:t>
      </w:r>
    </w:p>
    <w:p w14:paraId="4808E3CF"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Health information: such as your health conditions, medications, allergies, Body Mass Index (BMI), prior blood tests and other investigation results.</w:t>
      </w:r>
    </w:p>
    <w:p w14:paraId="181862C7"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Lifestyle information: such as whether you are a smoker, non-smoker or ex-smoker.</w:t>
      </w:r>
    </w:p>
    <w:p w14:paraId="7A923951"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Where your data is collected from</w:t>
      </w:r>
    </w:p>
    <w:p w14:paraId="56ADCE23"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uses:</w:t>
      </w:r>
    </w:p>
    <w:p w14:paraId="64C9FC57" w14:textId="77777777" w:rsidR="0022660A" w:rsidRPr="00531236" w:rsidRDefault="0022660A" w:rsidP="0022660A">
      <w:pPr>
        <w:numPr>
          <w:ilvl w:val="0"/>
          <w:numId w:val="43"/>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data held by your GP practice (if they use IT systems managed by TPP and Optum) which has been pseudonymised, </w:t>
      </w:r>
      <w:proofErr w:type="gramStart"/>
      <w:r w:rsidRPr="00531236">
        <w:rPr>
          <w:rFonts w:ascii="Calibri" w:eastAsia="Times New Roman" w:hAnsi="Calibri" w:cs="Calibri"/>
          <w:sz w:val="24"/>
          <w:szCs w:val="24"/>
          <w:lang w:eastAsia="en-GB"/>
        </w:rPr>
        <w:t>and;</w:t>
      </w:r>
      <w:proofErr w:type="gramEnd"/>
    </w:p>
    <w:p w14:paraId="33E27776" w14:textId="77777777" w:rsidR="0022660A" w:rsidRPr="00531236" w:rsidRDefault="0022660A" w:rsidP="0022660A">
      <w:pPr>
        <w:numPr>
          <w:ilvl w:val="0"/>
          <w:numId w:val="43"/>
        </w:num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other </w:t>
      </w:r>
      <w:hyperlink r:id="rId66" w:history="1">
        <w:r w:rsidRPr="00531236">
          <w:rPr>
            <w:rFonts w:ascii="Calibri" w:eastAsia="Times New Roman" w:hAnsi="Calibri" w:cs="Calibri"/>
            <w:sz w:val="24"/>
            <w:szCs w:val="24"/>
            <w:bdr w:val="none" w:sz="0" w:space="0" w:color="auto" w:frame="1"/>
            <w:lang w:eastAsia="en-GB"/>
          </w:rPr>
          <w:t>relevant data sets</w:t>
        </w:r>
      </w:hyperlink>
      <w:r w:rsidRPr="00531236">
        <w:rPr>
          <w:rFonts w:ascii="Calibri" w:eastAsia="Times New Roman" w:hAnsi="Calibri" w:cs="Calibri"/>
          <w:sz w:val="24"/>
          <w:szCs w:val="24"/>
          <w:lang w:eastAsia="en-GB"/>
        </w:rPr>
        <w:t xml:space="preserve"> which NHS England has approved for use in the service and has pseudonymised before it is stored in the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secure platform.</w:t>
      </w:r>
    </w:p>
    <w:p w14:paraId="120DCC40"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Who data will be shared with</w:t>
      </w:r>
    </w:p>
    <w:p w14:paraId="366179AF"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service does not share any personal data with other organisations.</w:t>
      </w:r>
    </w:p>
    <w:p w14:paraId="5485FE86"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7" w:history="1">
        <w:r w:rsidRPr="00531236">
          <w:rPr>
            <w:rFonts w:ascii="Calibri" w:eastAsia="Times New Roman" w:hAnsi="Calibri" w:cs="Calibri"/>
            <w:sz w:val="24"/>
            <w:szCs w:val="24"/>
            <w:bdr w:val="none" w:sz="0" w:space="0" w:color="auto" w:frame="1"/>
            <w:lang w:eastAsia="en-GB"/>
          </w:rPr>
          <w:t>published</w:t>
        </w:r>
      </w:hyperlink>
      <w:r w:rsidRPr="00531236">
        <w:rPr>
          <w:rFonts w:ascii="Calibri" w:eastAsia="Times New Roman" w:hAnsi="Calibri" w:cs="Calibri"/>
          <w:sz w:val="24"/>
          <w:szCs w:val="24"/>
          <w:lang w:eastAsia="en-GB"/>
        </w:rPr>
        <w:t>.</w:t>
      </w:r>
    </w:p>
    <w:p w14:paraId="33822D40"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Our data processors</w:t>
      </w:r>
    </w:p>
    <w:p w14:paraId="240ED089"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Under a Data Processing Agreement (contract), NHS England has instructed:</w:t>
      </w:r>
    </w:p>
    <w:p w14:paraId="6762DAE7" w14:textId="77777777" w:rsidR="0022660A" w:rsidRPr="00531236" w:rsidRDefault="0022660A" w:rsidP="0022660A">
      <w:pPr>
        <w:numPr>
          <w:ilvl w:val="0"/>
          <w:numId w:val="44"/>
        </w:num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Phoenix Partnership (Leeds) Ltd (TPP) and Optum (formerly EMIS Group PLC) to host the service in their secure data centres and allow access to approved users</w:t>
      </w:r>
    </w:p>
    <w:p w14:paraId="5674C687" w14:textId="77777777" w:rsidR="0022660A" w:rsidRPr="00531236" w:rsidRDefault="0022660A" w:rsidP="0022660A">
      <w:pPr>
        <w:numPr>
          <w:ilvl w:val="0"/>
          <w:numId w:val="44"/>
        </w:numPr>
        <w:spacing w:after="0"/>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Bennett Institute for Applied Data Science (University of Oxford) to provide platform development functions and conduct analyses of the data held on the service</w:t>
      </w:r>
    </w:p>
    <w:p w14:paraId="58F1177C"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How long data is kept</w:t>
      </w:r>
    </w:p>
    <w:p w14:paraId="341EE636"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20726A41"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The aggregate anonymous results and outputs made available to approved users of the service will be kept in line with the above policies to check and validate the data analysis and for audit purposes.</w:t>
      </w:r>
    </w:p>
    <w:p w14:paraId="606301C6" w14:textId="77777777"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lastRenderedPageBreak/>
        <w:t>Where we store the data</w:t>
      </w:r>
    </w:p>
    <w:p w14:paraId="5147F1AE"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secure platform stores and processes data in the UK.</w:t>
      </w:r>
    </w:p>
    <w:p w14:paraId="500F7780" w14:textId="77777777" w:rsidR="0022660A" w:rsidRPr="00531236" w:rsidRDefault="0022660A" w:rsidP="0022660A">
      <w:pPr>
        <w:spacing w:before="100" w:beforeAutospacing="1" w:after="100" w:afterAutospacing="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Our legal basis and role</w:t>
      </w:r>
    </w:p>
    <w:p w14:paraId="7C685ACA"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Data protection law requires NHS England to have a legal basis before we can process your personal data.</w:t>
      </w:r>
    </w:p>
    <w:p w14:paraId="4A6FE9C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Our legal basis is:</w:t>
      </w:r>
    </w:p>
    <w:p w14:paraId="42691F09"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Pilot Directions 2025.</w:t>
      </w:r>
    </w:p>
    <w:p w14:paraId="55D873A3"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We also need an additional legal basis in the UK GDPR and the Data Protection Act 2018 (DPA 2018) to process data which is extra sensitive. This is known as 'special categories of personal data'. Our legal basis to process this is:</w:t>
      </w:r>
    </w:p>
    <w:p w14:paraId="6BD9061C"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Substantial public interest – Article 9(2)(g) of UK GDPR, plus Schedule 1, Part 2, Paragraph 6 'statutory etc. and government purposes' of DPA 2018, </w:t>
      </w:r>
      <w:proofErr w:type="gramStart"/>
      <w:r w:rsidRPr="00531236">
        <w:rPr>
          <w:rFonts w:ascii="Calibri" w:eastAsia="Times New Roman" w:hAnsi="Calibri" w:cs="Calibri"/>
          <w:sz w:val="24"/>
          <w:szCs w:val="24"/>
          <w:lang w:eastAsia="en-GB"/>
        </w:rPr>
        <w:t>plus;</w:t>
      </w:r>
      <w:proofErr w:type="gramEnd"/>
    </w:p>
    <w:p w14:paraId="7FCC4E76"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Health or social care – Article 9(2)(h) of UK GDPR, plus Schedule 1, Part 1, Paragraph 2 'Health or social care purposes' of DPA 2018.</w:t>
      </w:r>
    </w:p>
    <w:p w14:paraId="5BEB1374"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in accordance with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Pilot Directions 2025.</w:t>
      </w:r>
    </w:p>
    <w:p w14:paraId="64563C74" w14:textId="77777777" w:rsidR="0022660A" w:rsidRPr="00531236" w:rsidRDefault="0022660A" w:rsidP="0022660A">
      <w:pPr>
        <w:spacing w:before="100" w:beforeAutospacing="1" w:after="100" w:afterAutospacing="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Your rights over your data</w:t>
      </w:r>
    </w:p>
    <w:p w14:paraId="5B5A1CE2"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You can read more about the health and care information collected by NHS England, and your choices and rights on the following webpages:</w:t>
      </w:r>
    </w:p>
    <w:p w14:paraId="2B12F5C6" w14:textId="77777777" w:rsidR="0022660A" w:rsidRPr="00531236" w:rsidRDefault="0022660A" w:rsidP="0022660A">
      <w:pPr>
        <w:rPr>
          <w:rFonts w:ascii="Calibri" w:eastAsia="Times New Roman" w:hAnsi="Calibri" w:cs="Calibri"/>
          <w:sz w:val="24"/>
          <w:szCs w:val="24"/>
          <w:lang w:eastAsia="en-GB"/>
        </w:rPr>
      </w:pPr>
      <w:hyperlink r:id="rId68" w:history="1">
        <w:r w:rsidRPr="00531236">
          <w:rPr>
            <w:rFonts w:ascii="Calibri" w:eastAsia="Times New Roman" w:hAnsi="Calibri" w:cs="Calibri"/>
            <w:sz w:val="24"/>
            <w:szCs w:val="24"/>
            <w:bdr w:val="none" w:sz="0" w:space="0" w:color="auto" w:frame="1"/>
            <w:lang w:eastAsia="en-GB"/>
          </w:rPr>
          <w:t>NHS England’s general privacy notice</w:t>
        </w:r>
      </w:hyperlink>
      <w:r w:rsidRPr="00531236">
        <w:rPr>
          <w:rFonts w:ascii="Calibri" w:eastAsia="Times New Roman" w:hAnsi="Calibri" w:cs="Calibri"/>
          <w:sz w:val="24"/>
          <w:szCs w:val="24"/>
          <w:lang w:eastAsia="en-GB"/>
        </w:rPr>
        <w:br/>
      </w:r>
      <w:hyperlink r:id="rId69" w:history="1">
        <w:r w:rsidRPr="00531236">
          <w:rPr>
            <w:rFonts w:ascii="Calibri" w:eastAsia="Times New Roman" w:hAnsi="Calibri" w:cs="Calibri"/>
            <w:sz w:val="24"/>
            <w:szCs w:val="24"/>
            <w:bdr w:val="none" w:sz="0" w:space="0" w:color="auto" w:frame="1"/>
            <w:lang w:eastAsia="en-GB"/>
          </w:rPr>
          <w:t>How we look after your health and care information</w:t>
        </w:r>
      </w:hyperlink>
      <w:r w:rsidRPr="00531236">
        <w:rPr>
          <w:rFonts w:ascii="Calibri" w:eastAsia="Times New Roman" w:hAnsi="Calibri" w:cs="Calibri"/>
          <w:sz w:val="24"/>
          <w:szCs w:val="24"/>
          <w:lang w:eastAsia="en-GB"/>
        </w:rPr>
        <w:br/>
      </w:r>
      <w:hyperlink r:id="rId70" w:history="1">
        <w:r w:rsidRPr="00531236">
          <w:rPr>
            <w:rFonts w:ascii="Calibri" w:eastAsia="Times New Roman" w:hAnsi="Calibri" w:cs="Calibri"/>
            <w:sz w:val="24"/>
            <w:szCs w:val="24"/>
            <w:bdr w:val="none" w:sz="0" w:space="0" w:color="auto" w:frame="1"/>
            <w:lang w:eastAsia="en-GB"/>
          </w:rPr>
          <w:t>How to make a subject access request</w:t>
        </w:r>
      </w:hyperlink>
    </w:p>
    <w:p w14:paraId="116B8772" w14:textId="77777777" w:rsidR="0022660A" w:rsidRPr="00531236" w:rsidRDefault="0022660A" w:rsidP="0022660A">
      <w:pPr>
        <w:spacing w:before="100" w:beforeAutospacing="1" w:after="100" w:afterAutospacing="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Opt-outs</w:t>
      </w:r>
    </w:p>
    <w:p w14:paraId="6537E413" w14:textId="77777777" w:rsidR="0022660A" w:rsidRPr="00531236" w:rsidRDefault="0022660A" w:rsidP="0022660A">
      <w:pPr>
        <w:spacing w:before="100" w:beforeAutospacing="1" w:after="100" w:afterAutospacing="1"/>
        <w:outlineLvl w:val="2"/>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Type 1 opt-out</w:t>
      </w:r>
    </w:p>
    <w:p w14:paraId="2C358791"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Type 1 opt-outs are recorded in GP practice records. They represent patients' choice to opt out of their confidential patient information which is held by their GP practice from being </w:t>
      </w:r>
      <w:r w:rsidRPr="00531236">
        <w:rPr>
          <w:rFonts w:ascii="Calibri" w:eastAsia="Times New Roman" w:hAnsi="Calibri" w:cs="Calibri"/>
          <w:sz w:val="24"/>
          <w:szCs w:val="24"/>
          <w:lang w:eastAsia="en-GB"/>
        </w:rPr>
        <w:lastRenderedPageBreak/>
        <w:t xml:space="preserve">used for purposes beyond their individual care (without their explicit consent). If you have registered a Type 1 opt-out with your GP practice, your choice will be respected, and your data will not be used by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w:t>
      </w:r>
    </w:p>
    <w:p w14:paraId="1C9E9746"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You can make register a Type 1 opt-out by completing a form and returning it to your GP practice.  More information is available on the </w:t>
      </w:r>
      <w:hyperlink r:id="rId71" w:history="1">
        <w:r w:rsidRPr="00531236">
          <w:rPr>
            <w:rFonts w:ascii="Calibri" w:eastAsia="Times New Roman" w:hAnsi="Calibri" w:cs="Calibri"/>
            <w:sz w:val="24"/>
            <w:szCs w:val="24"/>
            <w:bdr w:val="none" w:sz="0" w:space="0" w:color="auto" w:frame="1"/>
            <w:lang w:eastAsia="en-GB"/>
          </w:rPr>
          <w:t>NHS website</w:t>
        </w:r>
      </w:hyperlink>
      <w:r w:rsidRPr="00531236">
        <w:rPr>
          <w:rFonts w:ascii="Calibri" w:eastAsia="Times New Roman" w:hAnsi="Calibri" w:cs="Calibri"/>
          <w:sz w:val="24"/>
          <w:szCs w:val="24"/>
          <w:lang w:eastAsia="en-GB"/>
        </w:rPr>
        <w:t>.</w:t>
      </w:r>
    </w:p>
    <w:p w14:paraId="0B1E2ADB" w14:textId="77777777" w:rsidR="0022660A" w:rsidRPr="00531236" w:rsidRDefault="0022660A" w:rsidP="0022660A">
      <w:pPr>
        <w:spacing w:before="100" w:beforeAutospacing="1" w:after="100" w:afterAutospacing="1"/>
        <w:outlineLvl w:val="2"/>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National Data Opt-Out</w:t>
      </w:r>
    </w:p>
    <w:p w14:paraId="1F5EBF8B"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with certain exceptions*. This is because the National Data Opt-Out does not apply where NHS England has a legal obligation to operate the service under the NHS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531236">
        <w:rPr>
          <w:rFonts w:ascii="Calibri" w:eastAsia="Times New Roman" w:hAnsi="Calibri" w:cs="Calibri"/>
          <w:sz w:val="24"/>
          <w:szCs w:val="24"/>
          <w:lang w:eastAsia="en-GB"/>
        </w:rPr>
        <w:t>OpenSAFELY</w:t>
      </w:r>
      <w:proofErr w:type="spellEnd"/>
      <w:r w:rsidRPr="00531236">
        <w:rPr>
          <w:rFonts w:ascii="Calibri" w:eastAsia="Times New Roman" w:hAnsi="Calibri" w:cs="Calibri"/>
          <w:sz w:val="24"/>
          <w:szCs w:val="24"/>
          <w:lang w:eastAsia="en-GB"/>
        </w:rPr>
        <w:t xml:space="preserve"> service.</w:t>
      </w:r>
    </w:p>
    <w:p w14:paraId="10E702E1" w14:textId="4DB4971B" w:rsidR="0022660A" w:rsidRPr="00531236" w:rsidRDefault="0022660A" w:rsidP="0022660A">
      <w:pPr>
        <w:spacing w:before="100" w:beforeAutospacing="1" w:after="100" w:afterAutospacing="1"/>
        <w:outlineLvl w:val="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 xml:space="preserve">Data Protection Officer </w:t>
      </w:r>
      <w:r w:rsidR="003B7329" w:rsidRPr="00531236">
        <w:rPr>
          <w:rFonts w:ascii="Calibri" w:eastAsia="Times New Roman" w:hAnsi="Calibri" w:cs="Calibri"/>
          <w:b/>
          <w:bCs/>
          <w:sz w:val="24"/>
          <w:szCs w:val="24"/>
          <w:lang w:eastAsia="en-GB"/>
        </w:rPr>
        <w:t>for</w:t>
      </w:r>
      <w:r w:rsidRPr="00531236">
        <w:rPr>
          <w:rFonts w:ascii="Calibri" w:eastAsia="Times New Roman" w:hAnsi="Calibri" w:cs="Calibri"/>
          <w:b/>
          <w:bCs/>
          <w:sz w:val="24"/>
          <w:szCs w:val="24"/>
          <w:lang w:eastAsia="en-GB"/>
        </w:rPr>
        <w:t xml:space="preserve"> NHSE Pilot</w:t>
      </w:r>
    </w:p>
    <w:p w14:paraId="09661AE1"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We take our responsibility to look after your data very seriously. If you have any questions or concerns about how NHS England uses your data, please contact our Data Protection Officer at: </w:t>
      </w:r>
      <w:hyperlink r:id="rId72" w:history="1">
        <w:r w:rsidRPr="00531236">
          <w:rPr>
            <w:rFonts w:ascii="Calibri" w:eastAsia="Times New Roman" w:hAnsi="Calibri" w:cs="Calibri"/>
            <w:sz w:val="24"/>
            <w:szCs w:val="24"/>
            <w:u w:val="single"/>
            <w:bdr w:val="none" w:sz="0" w:space="0" w:color="auto" w:frame="1"/>
            <w:lang w:eastAsia="en-GB"/>
          </w:rPr>
          <w:t>england.dpo@nhs.net</w:t>
        </w:r>
      </w:hyperlink>
      <w:r w:rsidRPr="00531236">
        <w:rPr>
          <w:rFonts w:ascii="Calibri" w:eastAsia="Times New Roman" w:hAnsi="Calibri" w:cs="Calibri"/>
          <w:sz w:val="24"/>
          <w:szCs w:val="24"/>
          <w:lang w:eastAsia="en-GB"/>
        </w:rPr>
        <w:t>.  </w:t>
      </w:r>
    </w:p>
    <w:p w14:paraId="2D21D280" w14:textId="77777777" w:rsidR="0022660A" w:rsidRPr="00531236" w:rsidRDefault="0022660A" w:rsidP="0022660A">
      <w:pPr>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You also have the right to make a complaint about how we are using your data to the Information Commissioner’s Office by calling 0303 123 1113 or through the </w:t>
      </w:r>
      <w:hyperlink r:id="rId73" w:history="1">
        <w:r w:rsidRPr="00531236">
          <w:rPr>
            <w:rFonts w:ascii="Calibri" w:eastAsia="Times New Roman" w:hAnsi="Calibri" w:cs="Calibri"/>
            <w:sz w:val="24"/>
            <w:szCs w:val="24"/>
            <w:u w:val="single"/>
            <w:bdr w:val="none" w:sz="0" w:space="0" w:color="auto" w:frame="1"/>
            <w:lang w:eastAsia="en-GB"/>
          </w:rPr>
          <w:t>ICO website</w:t>
        </w:r>
      </w:hyperlink>
      <w:r w:rsidRPr="00531236">
        <w:rPr>
          <w:rFonts w:ascii="Calibri" w:eastAsia="Times New Roman" w:hAnsi="Calibri" w:cs="Calibri"/>
          <w:sz w:val="24"/>
          <w:szCs w:val="24"/>
          <w:lang w:eastAsia="en-GB"/>
        </w:rPr>
        <w:t>. </w:t>
      </w:r>
    </w:p>
    <w:p w14:paraId="05954B26" w14:textId="77777777" w:rsidR="0022660A" w:rsidRPr="00531236" w:rsidRDefault="0022660A" w:rsidP="0022660A">
      <w:pPr>
        <w:spacing w:before="100" w:beforeAutospacing="1" w:after="100" w:afterAutospacing="1"/>
        <w:rPr>
          <w:rFonts w:ascii="Calibri" w:eastAsia="Times New Roman" w:hAnsi="Calibri" w:cs="Calibri"/>
          <w:b/>
          <w:bCs/>
          <w:sz w:val="24"/>
          <w:szCs w:val="24"/>
          <w:lang w:eastAsia="en-GB"/>
        </w:rPr>
      </w:pPr>
      <w:r w:rsidRPr="00531236">
        <w:rPr>
          <w:rFonts w:ascii="Calibri" w:eastAsia="Times New Roman" w:hAnsi="Calibri" w:cs="Calibri"/>
          <w:b/>
          <w:bCs/>
          <w:sz w:val="24"/>
          <w:szCs w:val="24"/>
          <w:lang w:eastAsia="en-GB"/>
        </w:rPr>
        <w:t>Changes to this notice</w:t>
      </w:r>
    </w:p>
    <w:p w14:paraId="6BFEDB0A" w14:textId="178F2441" w:rsidR="0022660A" w:rsidRPr="00531236" w:rsidRDefault="0022660A" w:rsidP="0176CA3C">
      <w:pPr>
        <w:rPr>
          <w:rFonts w:ascii="Calibri" w:hAnsi="Calibri" w:cs="Calibri"/>
          <w:b/>
          <w:bCs/>
          <w:sz w:val="24"/>
          <w:szCs w:val="24"/>
        </w:rPr>
      </w:pPr>
      <w:r w:rsidRPr="0176CA3C">
        <w:rPr>
          <w:rFonts w:ascii="Calibri" w:eastAsia="Times New Roman" w:hAnsi="Calibri" w:cs="Calibri"/>
          <w:sz w:val="24"/>
          <w:szCs w:val="24"/>
          <w:lang w:eastAsia="en-GB"/>
        </w:rPr>
        <w:t>This privacy notice was first published on 21 January 2026. NHS England may make changes to this privacy notice. If so, the date it was last amended will be shown below. Changes to this notice will apply immediately from the date of any change.</w:t>
      </w:r>
    </w:p>
    <w:p w14:paraId="3D5DB8AE" w14:textId="5C1BE869" w:rsidR="0022660A" w:rsidRPr="00531236" w:rsidRDefault="0022660A" w:rsidP="0176CA3C">
      <w:pPr>
        <w:rPr>
          <w:rFonts w:ascii="Calibri" w:hAnsi="Calibri" w:cs="Calibri"/>
          <w:b/>
          <w:bCs/>
          <w:sz w:val="24"/>
          <w:szCs w:val="24"/>
        </w:rPr>
      </w:pPr>
      <w:r w:rsidRPr="0176CA3C">
        <w:rPr>
          <w:rFonts w:ascii="Calibri" w:hAnsi="Calibri" w:cs="Calibri"/>
          <w:b/>
          <w:bCs/>
          <w:sz w:val="24"/>
          <w:szCs w:val="24"/>
        </w:rPr>
        <w:t>Medical Examiner Service</w:t>
      </w:r>
    </w:p>
    <w:p w14:paraId="4F82BBD5"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Following the death of any patients of Danetre Medical Practice we are now obliged to inform Northampton General Hospital (NGH) NHS Trust, Medical Examiner Service. </w:t>
      </w:r>
    </w:p>
    <w:p w14:paraId="656CC54D" w14:textId="77777777" w:rsidR="0022660A" w:rsidRPr="00531236" w:rsidRDefault="0022660A" w:rsidP="0022660A">
      <w:pPr>
        <w:spacing w:after="225"/>
        <w:textAlignment w:val="baseline"/>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Medical examiner offices at acute trusts now provide independent scrutiny of non-coronial deaths occurring in acute hospitals. The role of these offices is now being extended to also cover deaths occurring in the community.</w:t>
      </w:r>
    </w:p>
    <w:p w14:paraId="18D9FC88" w14:textId="70FCB871" w:rsidR="0022660A" w:rsidRPr="00531236" w:rsidRDefault="0022660A" w:rsidP="0022660A">
      <w:pPr>
        <w:spacing w:after="225"/>
        <w:textAlignment w:val="baseline"/>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w:t>
      </w:r>
      <w:r w:rsidRPr="00531236">
        <w:rPr>
          <w:rFonts w:ascii="Calibri" w:eastAsia="Times New Roman" w:hAnsi="Calibri" w:cs="Calibri"/>
          <w:sz w:val="24"/>
          <w:szCs w:val="24"/>
          <w:lang w:eastAsia="en-GB"/>
        </w:rPr>
        <w:lastRenderedPageBreak/>
        <w:t xml:space="preserve">questions and raise concerns. Medical examiners carry out a proportionate review of medical </w:t>
      </w:r>
      <w:r w:rsidR="003B7329" w:rsidRPr="00531236">
        <w:rPr>
          <w:rFonts w:ascii="Calibri" w:eastAsia="Times New Roman" w:hAnsi="Calibri" w:cs="Calibri"/>
          <w:sz w:val="24"/>
          <w:szCs w:val="24"/>
          <w:lang w:eastAsia="en-GB"/>
        </w:rPr>
        <w:t>records and</w:t>
      </w:r>
      <w:r w:rsidRPr="00531236">
        <w:rPr>
          <w:rFonts w:ascii="Calibri" w:eastAsia="Times New Roman" w:hAnsi="Calibri" w:cs="Calibri"/>
          <w:sz w:val="24"/>
          <w:szCs w:val="24"/>
          <w:lang w:eastAsia="en-GB"/>
        </w:rPr>
        <w:t xml:space="preserve"> liaise with doctors completing the Medical Certificate of Cause of Death (MCCD).</w:t>
      </w:r>
    </w:p>
    <w:p w14:paraId="7DB9B3E9" w14:textId="77777777" w:rsidR="0022660A" w:rsidRPr="00531236" w:rsidRDefault="0022660A" w:rsidP="0022660A">
      <w:pPr>
        <w:spacing w:before="100" w:beforeAutospacing="1" w:after="100" w:afterAutospacing="1"/>
        <w:rPr>
          <w:rFonts w:ascii="Calibri" w:eastAsia="Times New Roman" w:hAnsi="Calibri" w:cs="Calibri"/>
          <w:sz w:val="24"/>
          <w:szCs w:val="24"/>
          <w:lang w:eastAsia="en-GB"/>
        </w:rPr>
      </w:pPr>
      <w:r w:rsidRPr="00531236">
        <w:rPr>
          <w:rFonts w:ascii="Calibri" w:eastAsia="Times New Roman" w:hAnsi="Calibri" w:cs="Calibri"/>
          <w:sz w:val="24"/>
          <w:szCs w:val="24"/>
          <w:lang w:eastAsia="en-GB"/>
        </w:rPr>
        <w:t xml:space="preserve">The Practice will share any patient with the service upon request. </w:t>
      </w:r>
    </w:p>
    <w:p w14:paraId="5837EEEC" w14:textId="77777777" w:rsidR="0022660A" w:rsidRPr="00531236" w:rsidRDefault="0022660A" w:rsidP="0022660A">
      <w:pPr>
        <w:rPr>
          <w:rFonts w:ascii="Calibri" w:hAnsi="Calibri" w:cs="Calibri"/>
          <w:b/>
          <w:sz w:val="24"/>
          <w:szCs w:val="24"/>
        </w:rPr>
      </w:pPr>
      <w:r w:rsidRPr="00531236">
        <w:rPr>
          <w:rFonts w:ascii="Calibri" w:hAnsi="Calibri" w:cs="Calibri"/>
          <w:b/>
          <w:sz w:val="24"/>
          <w:szCs w:val="24"/>
        </w:rPr>
        <w:t xml:space="preserve">Objections / Complaints </w:t>
      </w:r>
    </w:p>
    <w:p w14:paraId="74D5C88B" w14:textId="77777777" w:rsidR="0022660A" w:rsidRPr="00531236" w:rsidRDefault="0022660A" w:rsidP="0022660A">
      <w:pPr>
        <w:rPr>
          <w:rFonts w:ascii="Calibri" w:hAnsi="Calibri" w:cs="Calibri"/>
          <w:iCs/>
          <w:sz w:val="24"/>
          <w:szCs w:val="24"/>
        </w:rPr>
      </w:pPr>
      <w:r w:rsidRPr="00531236">
        <w:rPr>
          <w:rFonts w:ascii="Calibri" w:hAnsi="Calibri" w:cs="Calibri"/>
          <w:sz w:val="24"/>
          <w:szCs w:val="24"/>
        </w:rPr>
        <w:t xml:space="preserve">Should you have any concerns about how your information is managed at the GP, please contact the Data Protection, Complaints and Safety Manager at Danetre Medical Practice via email at </w:t>
      </w:r>
      <w:hyperlink r:id="rId74" w:history="1">
        <w:r w:rsidRPr="00531236">
          <w:rPr>
            <w:rStyle w:val="Hyperlink"/>
            <w:rFonts w:ascii="Calibri" w:hAnsi="Calibri" w:cs="Calibri"/>
            <w:color w:val="auto"/>
            <w:sz w:val="24"/>
            <w:szCs w:val="24"/>
          </w:rPr>
          <w:t>northantsicb.danetrecomplaints@nhs.net</w:t>
        </w:r>
      </w:hyperlink>
      <w:r w:rsidRPr="00531236">
        <w:rPr>
          <w:rFonts w:ascii="Calibri" w:hAnsi="Calibri" w:cs="Calibri"/>
          <w:sz w:val="24"/>
          <w:szCs w:val="24"/>
        </w:rPr>
        <w:t xml:space="preserve"> or the Data Protection Officer as above. If you are still unhappy following a review by the GP practice, you have a right to lodge a complaint with a supervisory authority: </w:t>
      </w:r>
      <w:r w:rsidRPr="00531236">
        <w:rPr>
          <w:rFonts w:ascii="Calibri" w:hAnsi="Calibri" w:cs="Calibri"/>
          <w:iCs/>
          <w:sz w:val="24"/>
          <w:szCs w:val="24"/>
        </w:rPr>
        <w:t>You have a right to complain to the UK supervisory Authority as below.</w:t>
      </w:r>
    </w:p>
    <w:p w14:paraId="45714515" w14:textId="2881BDE6" w:rsidR="0022660A" w:rsidRPr="00531236" w:rsidRDefault="0022660A" w:rsidP="0176CA3C">
      <w:pPr>
        <w:spacing w:after="0"/>
        <w:rPr>
          <w:rFonts w:ascii="Calibri" w:hAnsi="Calibri" w:cs="Calibri"/>
          <w:sz w:val="24"/>
          <w:szCs w:val="24"/>
        </w:rPr>
      </w:pPr>
      <w:r w:rsidRPr="0176CA3C">
        <w:rPr>
          <w:rFonts w:ascii="Calibri" w:hAnsi="Calibri" w:cs="Calibri"/>
          <w:sz w:val="24"/>
          <w:szCs w:val="24"/>
        </w:rPr>
        <w:t>Information Commissioner:</w:t>
      </w:r>
    </w:p>
    <w:p w14:paraId="25740036"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Wycliffe house</w:t>
      </w:r>
    </w:p>
    <w:p w14:paraId="6E38D954"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Water Lane</w:t>
      </w:r>
    </w:p>
    <w:p w14:paraId="15F650D2"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Wilmslow</w:t>
      </w:r>
    </w:p>
    <w:p w14:paraId="258751F2"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 xml:space="preserve">Cheshire  </w:t>
      </w:r>
    </w:p>
    <w:p w14:paraId="535F7998"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SK9 5AF</w:t>
      </w:r>
    </w:p>
    <w:p w14:paraId="10C89D67" w14:textId="77777777" w:rsidR="0022660A" w:rsidRPr="00531236" w:rsidRDefault="0022660A" w:rsidP="0022660A">
      <w:pPr>
        <w:spacing w:after="0"/>
        <w:rPr>
          <w:rFonts w:ascii="Calibri" w:hAnsi="Calibri" w:cs="Calibri"/>
          <w:iCs/>
          <w:sz w:val="24"/>
          <w:szCs w:val="24"/>
        </w:rPr>
      </w:pPr>
    </w:p>
    <w:p w14:paraId="7B4B4272" w14:textId="77777777" w:rsidR="0022660A" w:rsidRPr="00531236" w:rsidRDefault="0022660A" w:rsidP="0022660A">
      <w:pPr>
        <w:spacing w:after="0"/>
        <w:rPr>
          <w:rFonts w:ascii="Calibri" w:hAnsi="Calibri" w:cs="Calibri"/>
          <w:iCs/>
          <w:sz w:val="24"/>
          <w:szCs w:val="24"/>
        </w:rPr>
      </w:pPr>
      <w:r w:rsidRPr="00531236">
        <w:rPr>
          <w:rFonts w:ascii="Calibri" w:hAnsi="Calibri" w:cs="Calibri"/>
          <w:iCs/>
          <w:sz w:val="24"/>
          <w:szCs w:val="24"/>
        </w:rPr>
        <w:t xml:space="preserve">Tel: </w:t>
      </w:r>
      <w:r w:rsidRPr="00531236">
        <w:rPr>
          <w:rFonts w:ascii="Calibri" w:hAnsi="Calibri" w:cs="Calibri"/>
          <w:iCs/>
          <w:sz w:val="24"/>
          <w:szCs w:val="24"/>
        </w:rPr>
        <w:tab/>
        <w:t>01625 545745</w:t>
      </w:r>
    </w:p>
    <w:p w14:paraId="1140FAF0" w14:textId="77777777" w:rsidR="0022660A" w:rsidRPr="00531236" w:rsidRDefault="0022660A" w:rsidP="0022660A">
      <w:pPr>
        <w:rPr>
          <w:rFonts w:ascii="Calibri" w:hAnsi="Calibri" w:cs="Calibri"/>
          <w:sz w:val="24"/>
          <w:szCs w:val="24"/>
        </w:rPr>
      </w:pPr>
      <w:hyperlink r:id="rId75" w:history="1">
        <w:r w:rsidRPr="00531236">
          <w:rPr>
            <w:rStyle w:val="Hyperlink"/>
            <w:rFonts w:ascii="Calibri" w:hAnsi="Calibri" w:cs="Calibri"/>
            <w:color w:val="auto"/>
            <w:sz w:val="24"/>
            <w:szCs w:val="24"/>
          </w:rPr>
          <w:t>https://ico.org.uk/</w:t>
        </w:r>
      </w:hyperlink>
    </w:p>
    <w:p w14:paraId="04E795D8"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36C2BFA" w14:textId="77777777" w:rsidR="0022660A" w:rsidRPr="00531236" w:rsidRDefault="0022660A" w:rsidP="0022660A">
      <w:pPr>
        <w:rPr>
          <w:rFonts w:ascii="Calibri" w:hAnsi="Calibri" w:cs="Calibri"/>
          <w:b/>
          <w:sz w:val="24"/>
          <w:szCs w:val="24"/>
          <w:lang w:eastAsia="en-GB"/>
        </w:rPr>
      </w:pPr>
      <w:r w:rsidRPr="00531236">
        <w:rPr>
          <w:rFonts w:ascii="Calibri" w:hAnsi="Calibri" w:cs="Calibri"/>
          <w:sz w:val="24"/>
          <w:szCs w:val="24"/>
        </w:rPr>
        <w:t xml:space="preserve">If you would like to know more about your rights in respect of the personal data we hold about you, please contact the Data Protection Officer as below. </w:t>
      </w:r>
    </w:p>
    <w:p w14:paraId="27DFEB9D" w14:textId="77777777" w:rsidR="0022660A" w:rsidRPr="00531236" w:rsidRDefault="0022660A" w:rsidP="0022660A">
      <w:pPr>
        <w:autoSpaceDE w:val="0"/>
        <w:autoSpaceDN w:val="0"/>
        <w:adjustRightInd w:val="0"/>
        <w:spacing w:after="0"/>
        <w:jc w:val="both"/>
        <w:outlineLvl w:val="0"/>
        <w:rPr>
          <w:rFonts w:ascii="Calibri" w:hAnsi="Calibri" w:cs="Calibri"/>
          <w:b/>
          <w:sz w:val="24"/>
          <w:szCs w:val="24"/>
          <w:lang w:eastAsia="en-GB"/>
        </w:rPr>
      </w:pPr>
      <w:r w:rsidRPr="00531236">
        <w:rPr>
          <w:rFonts w:ascii="Calibri" w:hAnsi="Calibri" w:cs="Calibri"/>
          <w:b/>
          <w:sz w:val="24"/>
          <w:szCs w:val="24"/>
          <w:lang w:eastAsia="en-GB"/>
        </w:rPr>
        <w:t>Data Protection Officer:</w:t>
      </w:r>
    </w:p>
    <w:p w14:paraId="545EBF0D"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p>
    <w:p w14:paraId="51D42778"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 xml:space="preserve">The Practice Data Protection Officer is Paul </w:t>
      </w:r>
      <w:proofErr w:type="spellStart"/>
      <w:r w:rsidRPr="00531236">
        <w:rPr>
          <w:rFonts w:ascii="Calibri" w:hAnsi="Calibri" w:cs="Calibri"/>
          <w:sz w:val="24"/>
          <w:szCs w:val="24"/>
          <w:lang w:eastAsia="en-GB"/>
        </w:rPr>
        <w:t>Couldrey</w:t>
      </w:r>
      <w:proofErr w:type="spellEnd"/>
      <w:r w:rsidRPr="00531236">
        <w:rPr>
          <w:rFonts w:ascii="Calibri" w:hAnsi="Calibri" w:cs="Calibri"/>
          <w:sz w:val="24"/>
          <w:szCs w:val="24"/>
          <w:lang w:eastAsia="en-GB"/>
        </w:rPr>
        <w:t xml:space="preserve"> of PCIG Consulting Limited. Any queries regarding Data Protection issues should be addressed to him at: -</w:t>
      </w:r>
    </w:p>
    <w:p w14:paraId="52FB06F3"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p>
    <w:p w14:paraId="034688C0"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p>
    <w:p w14:paraId="43F8D384" w14:textId="77777777" w:rsidR="0022660A" w:rsidRPr="00531236" w:rsidRDefault="0022660A" w:rsidP="0022660A">
      <w:pPr>
        <w:autoSpaceDE w:val="0"/>
        <w:autoSpaceDN w:val="0"/>
        <w:adjustRightInd w:val="0"/>
        <w:spacing w:after="0"/>
        <w:ind w:firstLine="720"/>
        <w:jc w:val="both"/>
        <w:rPr>
          <w:rFonts w:ascii="Calibri" w:hAnsi="Calibri" w:cs="Calibri"/>
          <w:sz w:val="24"/>
          <w:szCs w:val="24"/>
          <w:lang w:eastAsia="en-GB"/>
        </w:rPr>
      </w:pPr>
      <w:r w:rsidRPr="00531236">
        <w:rPr>
          <w:rFonts w:ascii="Calibri" w:hAnsi="Calibri" w:cs="Calibri"/>
          <w:sz w:val="24"/>
          <w:szCs w:val="24"/>
          <w:lang w:eastAsia="en-GB"/>
        </w:rPr>
        <w:t xml:space="preserve">Email: </w:t>
      </w:r>
      <w:r w:rsidRPr="00531236">
        <w:rPr>
          <w:rFonts w:ascii="Calibri" w:hAnsi="Calibri" w:cs="Calibri"/>
          <w:sz w:val="24"/>
          <w:szCs w:val="24"/>
          <w:lang w:eastAsia="en-GB"/>
        </w:rPr>
        <w:tab/>
      </w:r>
      <w:hyperlink r:id="rId76" w:history="1">
        <w:r w:rsidRPr="00531236">
          <w:rPr>
            <w:rStyle w:val="Hyperlink"/>
            <w:rFonts w:ascii="Calibri" w:hAnsi="Calibri" w:cs="Calibri"/>
            <w:color w:val="auto"/>
            <w:sz w:val="24"/>
            <w:szCs w:val="24"/>
            <w:lang w:eastAsia="en-GB"/>
          </w:rPr>
          <w:t>Couldrey@me.com</w:t>
        </w:r>
      </w:hyperlink>
    </w:p>
    <w:p w14:paraId="3BD73769" w14:textId="77777777" w:rsidR="0022660A" w:rsidRPr="00531236" w:rsidRDefault="0022660A" w:rsidP="0022660A">
      <w:pPr>
        <w:autoSpaceDE w:val="0"/>
        <w:autoSpaceDN w:val="0"/>
        <w:adjustRightInd w:val="0"/>
        <w:spacing w:after="0"/>
        <w:ind w:firstLine="720"/>
        <w:jc w:val="both"/>
        <w:rPr>
          <w:rFonts w:ascii="Calibri" w:hAnsi="Calibri" w:cs="Calibri"/>
          <w:sz w:val="24"/>
          <w:szCs w:val="24"/>
          <w:lang w:eastAsia="en-GB"/>
        </w:rPr>
      </w:pPr>
      <w:r w:rsidRPr="00531236">
        <w:rPr>
          <w:rFonts w:ascii="Calibri" w:hAnsi="Calibri" w:cs="Calibri"/>
          <w:sz w:val="24"/>
          <w:szCs w:val="24"/>
          <w:lang w:eastAsia="en-GB"/>
        </w:rPr>
        <w:t xml:space="preserve">Postal: </w:t>
      </w:r>
      <w:r w:rsidRPr="00531236">
        <w:rPr>
          <w:rFonts w:ascii="Calibri" w:hAnsi="Calibri" w:cs="Calibri"/>
          <w:sz w:val="24"/>
          <w:szCs w:val="24"/>
          <w:lang w:eastAsia="en-GB"/>
        </w:rPr>
        <w:tab/>
        <w:t>PCIG Consulting Limited</w:t>
      </w:r>
    </w:p>
    <w:p w14:paraId="4A759A6D"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ab/>
      </w:r>
      <w:r w:rsidRPr="00531236">
        <w:rPr>
          <w:rFonts w:ascii="Calibri" w:hAnsi="Calibri" w:cs="Calibri"/>
          <w:sz w:val="24"/>
          <w:szCs w:val="24"/>
          <w:lang w:eastAsia="en-GB"/>
        </w:rPr>
        <w:tab/>
        <w:t xml:space="preserve">7 </w:t>
      </w:r>
      <w:proofErr w:type="spellStart"/>
      <w:r w:rsidRPr="00531236">
        <w:rPr>
          <w:rFonts w:ascii="Calibri" w:hAnsi="Calibri" w:cs="Calibri"/>
          <w:sz w:val="24"/>
          <w:szCs w:val="24"/>
          <w:lang w:eastAsia="en-GB"/>
        </w:rPr>
        <w:t>Westacre</w:t>
      </w:r>
      <w:proofErr w:type="spellEnd"/>
      <w:r w:rsidRPr="00531236">
        <w:rPr>
          <w:rFonts w:ascii="Calibri" w:hAnsi="Calibri" w:cs="Calibri"/>
          <w:sz w:val="24"/>
          <w:szCs w:val="24"/>
          <w:lang w:eastAsia="en-GB"/>
        </w:rPr>
        <w:t xml:space="preserve"> Drive</w:t>
      </w:r>
    </w:p>
    <w:p w14:paraId="1CB214ED"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ab/>
      </w:r>
      <w:r w:rsidRPr="00531236">
        <w:rPr>
          <w:rFonts w:ascii="Calibri" w:hAnsi="Calibri" w:cs="Calibri"/>
          <w:sz w:val="24"/>
          <w:szCs w:val="24"/>
          <w:lang w:eastAsia="en-GB"/>
        </w:rPr>
        <w:tab/>
        <w:t>Quarry Bank</w:t>
      </w:r>
    </w:p>
    <w:p w14:paraId="76D98CF4"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ab/>
      </w:r>
      <w:r w:rsidRPr="00531236">
        <w:rPr>
          <w:rFonts w:ascii="Calibri" w:hAnsi="Calibri" w:cs="Calibri"/>
          <w:sz w:val="24"/>
          <w:szCs w:val="24"/>
          <w:lang w:eastAsia="en-GB"/>
        </w:rPr>
        <w:tab/>
        <w:t>Dudley</w:t>
      </w:r>
    </w:p>
    <w:p w14:paraId="13016A13"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ab/>
      </w:r>
      <w:r w:rsidRPr="00531236">
        <w:rPr>
          <w:rFonts w:ascii="Calibri" w:hAnsi="Calibri" w:cs="Calibri"/>
          <w:sz w:val="24"/>
          <w:szCs w:val="24"/>
          <w:lang w:eastAsia="en-GB"/>
        </w:rPr>
        <w:tab/>
        <w:t>West Midlands</w:t>
      </w:r>
    </w:p>
    <w:p w14:paraId="384F1114" w14:textId="77777777" w:rsidR="0022660A" w:rsidRPr="00531236" w:rsidRDefault="0022660A" w:rsidP="0022660A">
      <w:pPr>
        <w:autoSpaceDE w:val="0"/>
        <w:autoSpaceDN w:val="0"/>
        <w:adjustRightInd w:val="0"/>
        <w:spacing w:after="0"/>
        <w:jc w:val="both"/>
        <w:rPr>
          <w:rFonts w:ascii="Calibri" w:hAnsi="Calibri" w:cs="Calibri"/>
          <w:sz w:val="24"/>
          <w:szCs w:val="24"/>
          <w:lang w:eastAsia="en-GB"/>
        </w:rPr>
      </w:pPr>
      <w:r w:rsidRPr="00531236">
        <w:rPr>
          <w:rFonts w:ascii="Calibri" w:hAnsi="Calibri" w:cs="Calibri"/>
          <w:sz w:val="24"/>
          <w:szCs w:val="24"/>
          <w:lang w:eastAsia="en-GB"/>
        </w:rPr>
        <w:tab/>
      </w:r>
      <w:r w:rsidRPr="00531236">
        <w:rPr>
          <w:rFonts w:ascii="Calibri" w:hAnsi="Calibri" w:cs="Calibri"/>
          <w:sz w:val="24"/>
          <w:szCs w:val="24"/>
          <w:lang w:eastAsia="en-GB"/>
        </w:rPr>
        <w:tab/>
        <w:t>DY5 2EE</w:t>
      </w:r>
    </w:p>
    <w:p w14:paraId="4C4EEC41" w14:textId="77777777" w:rsidR="0022660A" w:rsidRPr="00531236" w:rsidRDefault="0022660A" w:rsidP="0022660A">
      <w:pPr>
        <w:rPr>
          <w:rFonts w:ascii="Calibri" w:hAnsi="Calibri" w:cs="Calibri"/>
          <w:sz w:val="24"/>
          <w:szCs w:val="24"/>
        </w:rPr>
      </w:pPr>
    </w:p>
    <w:p w14:paraId="0ACA581A" w14:textId="77777777" w:rsidR="0022660A" w:rsidRPr="00531236" w:rsidRDefault="0022660A" w:rsidP="0022660A">
      <w:pPr>
        <w:jc w:val="both"/>
        <w:outlineLvl w:val="0"/>
        <w:rPr>
          <w:rFonts w:ascii="Calibri" w:hAnsi="Calibri" w:cs="Calibri"/>
          <w:b/>
          <w:sz w:val="24"/>
          <w:szCs w:val="24"/>
        </w:rPr>
      </w:pPr>
      <w:r w:rsidRPr="00531236">
        <w:rPr>
          <w:rFonts w:ascii="Calibri" w:hAnsi="Calibri" w:cs="Calibri"/>
          <w:b/>
          <w:sz w:val="24"/>
          <w:szCs w:val="24"/>
        </w:rPr>
        <w:lastRenderedPageBreak/>
        <w:t>Changes:</w:t>
      </w:r>
    </w:p>
    <w:p w14:paraId="0FA292CC" w14:textId="77777777" w:rsidR="0022660A" w:rsidRPr="00531236" w:rsidRDefault="0022660A" w:rsidP="0022660A">
      <w:pPr>
        <w:rPr>
          <w:rFonts w:ascii="Calibri" w:hAnsi="Calibri" w:cs="Calibri"/>
          <w:sz w:val="24"/>
          <w:szCs w:val="24"/>
        </w:rPr>
      </w:pPr>
      <w:r w:rsidRPr="00531236">
        <w:rPr>
          <w:rFonts w:ascii="Calibri" w:hAnsi="Calibri" w:cs="Calibri"/>
          <w:sz w:val="24"/>
          <w:szCs w:val="24"/>
        </w:rPr>
        <w:t>It is important to point out that we may amend this Privacy Notice from time to time. If you are dissatisfied with any aspect of our Privacy Notice, please contact the Practice Data Protection Officer.</w:t>
      </w:r>
    </w:p>
    <w:p w14:paraId="6AE65C2C" w14:textId="77777777" w:rsidR="0022660A" w:rsidRPr="009E4E74" w:rsidRDefault="0022660A" w:rsidP="0022660A">
      <w:pPr>
        <w:jc w:val="both"/>
        <w:rPr>
          <w:rFonts w:ascii="Arial" w:hAnsi="Arial" w:cs="Arial"/>
          <w:sz w:val="20"/>
          <w:szCs w:val="20"/>
        </w:rPr>
      </w:pPr>
    </w:p>
    <w:p w14:paraId="7B33EBE6" w14:textId="77777777" w:rsidR="0022660A" w:rsidRDefault="0022660A"/>
    <w:sectPr w:rsidR="00226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56E6E"/>
    <w:multiLevelType w:val="hybridMultilevel"/>
    <w:tmpl w:val="5AF283E4"/>
    <w:lvl w:ilvl="0" w:tplc="4414FECE">
      <w:start w:val="1"/>
      <w:numFmt w:val="decimal"/>
      <w:lvlText w:val="•"/>
      <w:lvlJc w:val="left"/>
      <w:pPr>
        <w:ind w:left="720" w:hanging="360"/>
      </w:pPr>
    </w:lvl>
    <w:lvl w:ilvl="1" w:tplc="C2D289CC">
      <w:start w:val="1"/>
      <w:numFmt w:val="lowerLetter"/>
      <w:lvlText w:val="%2."/>
      <w:lvlJc w:val="left"/>
      <w:pPr>
        <w:ind w:left="1440" w:hanging="360"/>
      </w:pPr>
    </w:lvl>
    <w:lvl w:ilvl="2" w:tplc="E286E9CE">
      <w:start w:val="1"/>
      <w:numFmt w:val="lowerRoman"/>
      <w:lvlText w:val="%3."/>
      <w:lvlJc w:val="right"/>
      <w:pPr>
        <w:ind w:left="2160" w:hanging="180"/>
      </w:pPr>
    </w:lvl>
    <w:lvl w:ilvl="3" w:tplc="105C0124">
      <w:start w:val="1"/>
      <w:numFmt w:val="decimal"/>
      <w:lvlText w:val="%4."/>
      <w:lvlJc w:val="left"/>
      <w:pPr>
        <w:ind w:left="2880" w:hanging="360"/>
      </w:pPr>
    </w:lvl>
    <w:lvl w:ilvl="4" w:tplc="215C1A76">
      <w:start w:val="1"/>
      <w:numFmt w:val="lowerLetter"/>
      <w:lvlText w:val="%5."/>
      <w:lvlJc w:val="left"/>
      <w:pPr>
        <w:ind w:left="3600" w:hanging="360"/>
      </w:pPr>
    </w:lvl>
    <w:lvl w:ilvl="5" w:tplc="7148711E">
      <w:start w:val="1"/>
      <w:numFmt w:val="lowerRoman"/>
      <w:lvlText w:val="%6."/>
      <w:lvlJc w:val="right"/>
      <w:pPr>
        <w:ind w:left="4320" w:hanging="180"/>
      </w:pPr>
    </w:lvl>
    <w:lvl w:ilvl="6" w:tplc="2D881D56">
      <w:start w:val="1"/>
      <w:numFmt w:val="decimal"/>
      <w:lvlText w:val="%7."/>
      <w:lvlJc w:val="left"/>
      <w:pPr>
        <w:ind w:left="5040" w:hanging="360"/>
      </w:pPr>
    </w:lvl>
    <w:lvl w:ilvl="7" w:tplc="E5D6DF22">
      <w:start w:val="1"/>
      <w:numFmt w:val="lowerLetter"/>
      <w:lvlText w:val="%8."/>
      <w:lvlJc w:val="left"/>
      <w:pPr>
        <w:ind w:left="5760" w:hanging="360"/>
      </w:pPr>
    </w:lvl>
    <w:lvl w:ilvl="8" w:tplc="A30458C4">
      <w:start w:val="1"/>
      <w:numFmt w:val="lowerRoman"/>
      <w:lvlText w:val="%9."/>
      <w:lvlJc w:val="right"/>
      <w:pPr>
        <w:ind w:left="6480" w:hanging="180"/>
      </w:p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066B30"/>
    <w:multiLevelType w:val="multilevel"/>
    <w:tmpl w:val="DFA435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C28A6"/>
    <w:multiLevelType w:val="multilevel"/>
    <w:tmpl w:val="5F9EBF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392A6F"/>
    <w:multiLevelType w:val="multilevel"/>
    <w:tmpl w:val="4ECC60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EB6790"/>
    <w:multiLevelType w:val="hybridMultilevel"/>
    <w:tmpl w:val="73DC19A2"/>
    <w:lvl w:ilvl="0" w:tplc="9D28B81E">
      <w:start w:val="1"/>
      <w:numFmt w:val="bullet"/>
      <w:lvlText w:val=""/>
      <w:lvlJc w:val="left"/>
      <w:pPr>
        <w:ind w:left="1080" w:hanging="360"/>
      </w:pPr>
      <w:rPr>
        <w:rFonts w:ascii="Symbol" w:hAnsi="Symbol"/>
      </w:rPr>
    </w:lvl>
    <w:lvl w:ilvl="1" w:tplc="0BFADA16">
      <w:start w:val="1"/>
      <w:numFmt w:val="bullet"/>
      <w:lvlText w:val=""/>
      <w:lvlJc w:val="left"/>
      <w:pPr>
        <w:ind w:left="1080" w:hanging="360"/>
      </w:pPr>
      <w:rPr>
        <w:rFonts w:ascii="Symbol" w:hAnsi="Symbol"/>
      </w:rPr>
    </w:lvl>
    <w:lvl w:ilvl="2" w:tplc="2EA4B55C">
      <w:start w:val="1"/>
      <w:numFmt w:val="bullet"/>
      <w:lvlText w:val=""/>
      <w:lvlJc w:val="left"/>
      <w:pPr>
        <w:ind w:left="1080" w:hanging="360"/>
      </w:pPr>
      <w:rPr>
        <w:rFonts w:ascii="Symbol" w:hAnsi="Symbol"/>
      </w:rPr>
    </w:lvl>
    <w:lvl w:ilvl="3" w:tplc="FF40DAD2">
      <w:start w:val="1"/>
      <w:numFmt w:val="bullet"/>
      <w:lvlText w:val=""/>
      <w:lvlJc w:val="left"/>
      <w:pPr>
        <w:ind w:left="1080" w:hanging="360"/>
      </w:pPr>
      <w:rPr>
        <w:rFonts w:ascii="Symbol" w:hAnsi="Symbol"/>
      </w:rPr>
    </w:lvl>
    <w:lvl w:ilvl="4" w:tplc="46243FA6">
      <w:start w:val="1"/>
      <w:numFmt w:val="bullet"/>
      <w:lvlText w:val=""/>
      <w:lvlJc w:val="left"/>
      <w:pPr>
        <w:ind w:left="1080" w:hanging="360"/>
      </w:pPr>
      <w:rPr>
        <w:rFonts w:ascii="Symbol" w:hAnsi="Symbol"/>
      </w:rPr>
    </w:lvl>
    <w:lvl w:ilvl="5" w:tplc="34D8BC90">
      <w:start w:val="1"/>
      <w:numFmt w:val="bullet"/>
      <w:lvlText w:val=""/>
      <w:lvlJc w:val="left"/>
      <w:pPr>
        <w:ind w:left="1080" w:hanging="360"/>
      </w:pPr>
      <w:rPr>
        <w:rFonts w:ascii="Symbol" w:hAnsi="Symbol"/>
      </w:rPr>
    </w:lvl>
    <w:lvl w:ilvl="6" w:tplc="9012AEB0">
      <w:start w:val="1"/>
      <w:numFmt w:val="bullet"/>
      <w:lvlText w:val=""/>
      <w:lvlJc w:val="left"/>
      <w:pPr>
        <w:ind w:left="1080" w:hanging="360"/>
      </w:pPr>
      <w:rPr>
        <w:rFonts w:ascii="Symbol" w:hAnsi="Symbol"/>
      </w:rPr>
    </w:lvl>
    <w:lvl w:ilvl="7" w:tplc="3626E0EE">
      <w:start w:val="1"/>
      <w:numFmt w:val="bullet"/>
      <w:lvlText w:val=""/>
      <w:lvlJc w:val="left"/>
      <w:pPr>
        <w:ind w:left="1080" w:hanging="360"/>
      </w:pPr>
      <w:rPr>
        <w:rFonts w:ascii="Symbol" w:hAnsi="Symbol"/>
      </w:rPr>
    </w:lvl>
    <w:lvl w:ilvl="8" w:tplc="B178CB86">
      <w:start w:val="1"/>
      <w:numFmt w:val="bullet"/>
      <w:lvlText w:val=""/>
      <w:lvlJc w:val="left"/>
      <w:pPr>
        <w:ind w:left="1080" w:hanging="360"/>
      </w:pPr>
      <w:rPr>
        <w:rFonts w:ascii="Symbol" w:hAnsi="Symbol"/>
      </w:rPr>
    </w:lvl>
  </w:abstractNum>
  <w:abstractNum w:abstractNumId="3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F37F6F"/>
    <w:multiLevelType w:val="multilevel"/>
    <w:tmpl w:val="3208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B766EE"/>
    <w:multiLevelType w:val="hybridMultilevel"/>
    <w:tmpl w:val="180A80A2"/>
    <w:lvl w:ilvl="0" w:tplc="6B60CA26">
      <w:start w:val="1"/>
      <w:numFmt w:val="decimal"/>
      <w:lvlText w:val="%1)"/>
      <w:lvlJc w:val="left"/>
      <w:pPr>
        <w:ind w:left="1080" w:hanging="360"/>
      </w:pPr>
    </w:lvl>
    <w:lvl w:ilvl="1" w:tplc="8702E1CA">
      <w:start w:val="1"/>
      <w:numFmt w:val="decimal"/>
      <w:lvlText w:val="%2)"/>
      <w:lvlJc w:val="left"/>
      <w:pPr>
        <w:ind w:left="1080" w:hanging="360"/>
      </w:pPr>
    </w:lvl>
    <w:lvl w:ilvl="2" w:tplc="BC06B58A">
      <w:start w:val="1"/>
      <w:numFmt w:val="decimal"/>
      <w:lvlText w:val="%3)"/>
      <w:lvlJc w:val="left"/>
      <w:pPr>
        <w:ind w:left="1080" w:hanging="360"/>
      </w:pPr>
    </w:lvl>
    <w:lvl w:ilvl="3" w:tplc="F52A048C">
      <w:start w:val="1"/>
      <w:numFmt w:val="decimal"/>
      <w:lvlText w:val="%4)"/>
      <w:lvlJc w:val="left"/>
      <w:pPr>
        <w:ind w:left="1080" w:hanging="360"/>
      </w:pPr>
    </w:lvl>
    <w:lvl w:ilvl="4" w:tplc="EA16D656">
      <w:start w:val="1"/>
      <w:numFmt w:val="decimal"/>
      <w:lvlText w:val="%5)"/>
      <w:lvlJc w:val="left"/>
      <w:pPr>
        <w:ind w:left="1080" w:hanging="360"/>
      </w:pPr>
    </w:lvl>
    <w:lvl w:ilvl="5" w:tplc="5666DD26">
      <w:start w:val="1"/>
      <w:numFmt w:val="decimal"/>
      <w:lvlText w:val="%6)"/>
      <w:lvlJc w:val="left"/>
      <w:pPr>
        <w:ind w:left="1080" w:hanging="360"/>
      </w:pPr>
    </w:lvl>
    <w:lvl w:ilvl="6" w:tplc="B994D91C">
      <w:start w:val="1"/>
      <w:numFmt w:val="decimal"/>
      <w:lvlText w:val="%7)"/>
      <w:lvlJc w:val="left"/>
      <w:pPr>
        <w:ind w:left="1080" w:hanging="360"/>
      </w:pPr>
    </w:lvl>
    <w:lvl w:ilvl="7" w:tplc="AEDA733A">
      <w:start w:val="1"/>
      <w:numFmt w:val="decimal"/>
      <w:lvlText w:val="%8)"/>
      <w:lvlJc w:val="left"/>
      <w:pPr>
        <w:ind w:left="1080" w:hanging="360"/>
      </w:pPr>
    </w:lvl>
    <w:lvl w:ilvl="8" w:tplc="E012A4F6">
      <w:start w:val="1"/>
      <w:numFmt w:val="decimal"/>
      <w:lvlText w:val="%9)"/>
      <w:lvlJc w:val="left"/>
      <w:pPr>
        <w:ind w:left="1080" w:hanging="360"/>
      </w:pPr>
    </w:lvl>
  </w:abstractNum>
  <w:abstractNum w:abstractNumId="4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79650">
    <w:abstractNumId w:val="3"/>
  </w:num>
  <w:num w:numId="2" w16cid:durableId="1419208659">
    <w:abstractNumId w:val="35"/>
  </w:num>
  <w:num w:numId="3" w16cid:durableId="418984100">
    <w:abstractNumId w:val="41"/>
  </w:num>
  <w:num w:numId="4" w16cid:durableId="1639648508">
    <w:abstractNumId w:val="29"/>
  </w:num>
  <w:num w:numId="5" w16cid:durableId="531847126">
    <w:abstractNumId w:val="19"/>
  </w:num>
  <w:num w:numId="6" w16cid:durableId="1460565043">
    <w:abstractNumId w:val="1"/>
  </w:num>
  <w:num w:numId="7" w16cid:durableId="598370284">
    <w:abstractNumId w:val="44"/>
  </w:num>
  <w:num w:numId="8" w16cid:durableId="1528830545">
    <w:abstractNumId w:val="4"/>
  </w:num>
  <w:num w:numId="9" w16cid:durableId="342824590">
    <w:abstractNumId w:val="2"/>
  </w:num>
  <w:num w:numId="10" w16cid:durableId="1662194847">
    <w:abstractNumId w:val="25"/>
  </w:num>
  <w:num w:numId="11" w16cid:durableId="2046716666">
    <w:abstractNumId w:val="0"/>
  </w:num>
  <w:num w:numId="12" w16cid:durableId="2106262175">
    <w:abstractNumId w:val="20"/>
  </w:num>
  <w:num w:numId="13" w16cid:durableId="1738284768">
    <w:abstractNumId w:val="38"/>
  </w:num>
  <w:num w:numId="14" w16cid:durableId="1840727403">
    <w:abstractNumId w:val="14"/>
  </w:num>
  <w:num w:numId="15" w16cid:durableId="1282541863">
    <w:abstractNumId w:val="47"/>
  </w:num>
  <w:num w:numId="16" w16cid:durableId="78329465">
    <w:abstractNumId w:val="28"/>
  </w:num>
  <w:num w:numId="17" w16cid:durableId="1083255197">
    <w:abstractNumId w:val="37"/>
  </w:num>
  <w:num w:numId="18" w16cid:durableId="1668747762">
    <w:abstractNumId w:val="24"/>
  </w:num>
  <w:num w:numId="19" w16cid:durableId="1016227053">
    <w:abstractNumId w:val="49"/>
  </w:num>
  <w:num w:numId="20" w16cid:durableId="1208226674">
    <w:abstractNumId w:val="36"/>
  </w:num>
  <w:num w:numId="21" w16cid:durableId="1139958725">
    <w:abstractNumId w:val="16"/>
  </w:num>
  <w:num w:numId="22" w16cid:durableId="828639382">
    <w:abstractNumId w:val="12"/>
  </w:num>
  <w:num w:numId="23" w16cid:durableId="792212701">
    <w:abstractNumId w:val="30"/>
  </w:num>
  <w:num w:numId="24" w16cid:durableId="1316757324">
    <w:abstractNumId w:val="26"/>
  </w:num>
  <w:num w:numId="25" w16cid:durableId="1832090339">
    <w:abstractNumId w:val="13"/>
  </w:num>
  <w:num w:numId="26" w16cid:durableId="1920358702">
    <w:abstractNumId w:val="32"/>
  </w:num>
  <w:num w:numId="27" w16cid:durableId="2011836050">
    <w:abstractNumId w:val="18"/>
  </w:num>
  <w:num w:numId="28" w16cid:durableId="1109813529">
    <w:abstractNumId w:val="42"/>
  </w:num>
  <w:num w:numId="29" w16cid:durableId="661273347">
    <w:abstractNumId w:val="11"/>
  </w:num>
  <w:num w:numId="30" w16cid:durableId="2097437908">
    <w:abstractNumId w:val="5"/>
  </w:num>
  <w:num w:numId="31" w16cid:durableId="723874250">
    <w:abstractNumId w:val="45"/>
  </w:num>
  <w:num w:numId="32" w16cid:durableId="1717437201">
    <w:abstractNumId w:val="7"/>
  </w:num>
  <w:num w:numId="33" w16cid:durableId="27024415">
    <w:abstractNumId w:val="33"/>
  </w:num>
  <w:num w:numId="34" w16cid:durableId="1406951190">
    <w:abstractNumId w:val="10"/>
  </w:num>
  <w:num w:numId="35" w16cid:durableId="523714327">
    <w:abstractNumId w:val="15"/>
  </w:num>
  <w:num w:numId="36" w16cid:durableId="1083448614">
    <w:abstractNumId w:val="43"/>
  </w:num>
  <w:num w:numId="37" w16cid:durableId="2084176729">
    <w:abstractNumId w:val="46"/>
  </w:num>
  <w:num w:numId="38" w16cid:durableId="303656719">
    <w:abstractNumId w:val="23"/>
  </w:num>
  <w:num w:numId="39" w16cid:durableId="1401830076">
    <w:abstractNumId w:val="17"/>
  </w:num>
  <w:num w:numId="40" w16cid:durableId="1311860337">
    <w:abstractNumId w:val="21"/>
  </w:num>
  <w:num w:numId="41" w16cid:durableId="610749378">
    <w:abstractNumId w:val="22"/>
  </w:num>
  <w:num w:numId="42" w16cid:durableId="160581711">
    <w:abstractNumId w:val="9"/>
  </w:num>
  <w:num w:numId="43" w16cid:durableId="986710828">
    <w:abstractNumId w:val="39"/>
  </w:num>
  <w:num w:numId="44" w16cid:durableId="2025933032">
    <w:abstractNumId w:val="34"/>
  </w:num>
  <w:num w:numId="45" w16cid:durableId="694497778">
    <w:abstractNumId w:val="27"/>
  </w:num>
  <w:num w:numId="46" w16cid:durableId="694427368">
    <w:abstractNumId w:val="6"/>
  </w:num>
  <w:num w:numId="47" w16cid:durableId="388923073">
    <w:abstractNumId w:val="8"/>
  </w:num>
  <w:num w:numId="48" w16cid:durableId="2129616647">
    <w:abstractNumId w:val="40"/>
  </w:num>
  <w:num w:numId="49" w16cid:durableId="677849243">
    <w:abstractNumId w:val="31"/>
  </w:num>
  <w:num w:numId="50" w16cid:durableId="187388277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0A"/>
    <w:rsid w:val="001273AE"/>
    <w:rsid w:val="0022456F"/>
    <w:rsid w:val="0022660A"/>
    <w:rsid w:val="002D2583"/>
    <w:rsid w:val="003B7329"/>
    <w:rsid w:val="00531236"/>
    <w:rsid w:val="005C7ACD"/>
    <w:rsid w:val="00607B23"/>
    <w:rsid w:val="007A2C67"/>
    <w:rsid w:val="007D6CE7"/>
    <w:rsid w:val="009273A3"/>
    <w:rsid w:val="00A105F4"/>
    <w:rsid w:val="00A51164"/>
    <w:rsid w:val="00AA3C6F"/>
    <w:rsid w:val="00B1707E"/>
    <w:rsid w:val="00C053C3"/>
    <w:rsid w:val="00D37ACE"/>
    <w:rsid w:val="00D87E7A"/>
    <w:rsid w:val="00E4366E"/>
    <w:rsid w:val="00E5405F"/>
    <w:rsid w:val="0176CA3C"/>
    <w:rsid w:val="06654F25"/>
    <w:rsid w:val="07B58CC8"/>
    <w:rsid w:val="090B5DBE"/>
    <w:rsid w:val="094B91ED"/>
    <w:rsid w:val="0958EA6A"/>
    <w:rsid w:val="0A2AAD7B"/>
    <w:rsid w:val="0A5ACC65"/>
    <w:rsid w:val="0B4CEFD6"/>
    <w:rsid w:val="10B1544D"/>
    <w:rsid w:val="11B1B932"/>
    <w:rsid w:val="12655A47"/>
    <w:rsid w:val="12A0DF0E"/>
    <w:rsid w:val="1A4262DB"/>
    <w:rsid w:val="1CF0D533"/>
    <w:rsid w:val="20AFF21C"/>
    <w:rsid w:val="20E80A77"/>
    <w:rsid w:val="25491BF7"/>
    <w:rsid w:val="280506E0"/>
    <w:rsid w:val="2871790F"/>
    <w:rsid w:val="2A822041"/>
    <w:rsid w:val="2C57A39B"/>
    <w:rsid w:val="2E207F19"/>
    <w:rsid w:val="30F7B5D9"/>
    <w:rsid w:val="361E449D"/>
    <w:rsid w:val="3A4AFE56"/>
    <w:rsid w:val="3C04C913"/>
    <w:rsid w:val="402BD278"/>
    <w:rsid w:val="4B3F5ECA"/>
    <w:rsid w:val="55B9F13B"/>
    <w:rsid w:val="5877C528"/>
    <w:rsid w:val="5ED26205"/>
    <w:rsid w:val="6D2A36CC"/>
    <w:rsid w:val="6DA664E5"/>
    <w:rsid w:val="6E5E56D3"/>
    <w:rsid w:val="72766F43"/>
    <w:rsid w:val="7AAC1987"/>
    <w:rsid w:val="7ABD4A09"/>
    <w:rsid w:val="7BA7C538"/>
    <w:rsid w:val="7FBE6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5245"/>
  <w15:chartTrackingRefBased/>
  <w15:docId w15:val="{6B6AA5D2-3F98-4392-AC59-787E4DC4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6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6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60A"/>
    <w:rPr>
      <w:rFonts w:eastAsiaTheme="majorEastAsia" w:cstheme="majorBidi"/>
      <w:color w:val="272727" w:themeColor="text1" w:themeTint="D8"/>
    </w:rPr>
  </w:style>
  <w:style w:type="paragraph" w:styleId="Title">
    <w:name w:val="Title"/>
    <w:basedOn w:val="Normal"/>
    <w:next w:val="Normal"/>
    <w:link w:val="TitleChar"/>
    <w:uiPriority w:val="10"/>
    <w:qFormat/>
    <w:rsid w:val="00226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60A"/>
    <w:pPr>
      <w:spacing w:before="160"/>
      <w:jc w:val="center"/>
    </w:pPr>
    <w:rPr>
      <w:i/>
      <w:iCs/>
      <w:color w:val="404040" w:themeColor="text1" w:themeTint="BF"/>
    </w:rPr>
  </w:style>
  <w:style w:type="character" w:customStyle="1" w:styleId="QuoteChar">
    <w:name w:val="Quote Char"/>
    <w:basedOn w:val="DefaultParagraphFont"/>
    <w:link w:val="Quote"/>
    <w:uiPriority w:val="29"/>
    <w:rsid w:val="0022660A"/>
    <w:rPr>
      <w:i/>
      <w:iCs/>
      <w:color w:val="404040" w:themeColor="text1" w:themeTint="BF"/>
    </w:rPr>
  </w:style>
  <w:style w:type="paragraph" w:styleId="ListParagraph">
    <w:name w:val="List Paragraph"/>
    <w:basedOn w:val="Normal"/>
    <w:uiPriority w:val="34"/>
    <w:qFormat/>
    <w:rsid w:val="0022660A"/>
    <w:pPr>
      <w:ind w:left="720"/>
      <w:contextualSpacing/>
    </w:pPr>
  </w:style>
  <w:style w:type="character" w:styleId="IntenseEmphasis">
    <w:name w:val="Intense Emphasis"/>
    <w:basedOn w:val="DefaultParagraphFont"/>
    <w:uiPriority w:val="21"/>
    <w:qFormat/>
    <w:rsid w:val="0022660A"/>
    <w:rPr>
      <w:i/>
      <w:iCs/>
      <w:color w:val="0F4761" w:themeColor="accent1" w:themeShade="BF"/>
    </w:rPr>
  </w:style>
  <w:style w:type="paragraph" w:styleId="IntenseQuote">
    <w:name w:val="Intense Quote"/>
    <w:basedOn w:val="Normal"/>
    <w:next w:val="Normal"/>
    <w:link w:val="IntenseQuoteChar"/>
    <w:uiPriority w:val="30"/>
    <w:qFormat/>
    <w:rsid w:val="00226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60A"/>
    <w:rPr>
      <w:i/>
      <w:iCs/>
      <w:color w:val="0F4761" w:themeColor="accent1" w:themeShade="BF"/>
    </w:rPr>
  </w:style>
  <w:style w:type="character" w:styleId="IntenseReference">
    <w:name w:val="Intense Reference"/>
    <w:basedOn w:val="DefaultParagraphFont"/>
    <w:uiPriority w:val="32"/>
    <w:qFormat/>
    <w:rsid w:val="0022660A"/>
    <w:rPr>
      <w:b/>
      <w:bCs/>
      <w:smallCaps/>
      <w:color w:val="0F4761" w:themeColor="accent1" w:themeShade="BF"/>
      <w:spacing w:val="5"/>
    </w:rPr>
  </w:style>
  <w:style w:type="character" w:customStyle="1" w:styleId="apple-converted-space">
    <w:name w:val="apple-converted-space"/>
    <w:basedOn w:val="DefaultParagraphFont"/>
    <w:rsid w:val="0022660A"/>
  </w:style>
  <w:style w:type="character" w:styleId="Hyperlink">
    <w:name w:val="Hyperlink"/>
    <w:basedOn w:val="DefaultParagraphFont"/>
    <w:uiPriority w:val="99"/>
    <w:unhideWhenUsed/>
    <w:rsid w:val="0022660A"/>
    <w:rPr>
      <w:color w:val="467886" w:themeColor="hyperlink"/>
      <w:u w:val="single"/>
    </w:rPr>
  </w:style>
  <w:style w:type="paragraph" w:styleId="DocumentMap">
    <w:name w:val="Document Map"/>
    <w:basedOn w:val="Normal"/>
    <w:link w:val="DocumentMapChar"/>
    <w:uiPriority w:val="99"/>
    <w:semiHidden/>
    <w:unhideWhenUsed/>
    <w:rsid w:val="0022660A"/>
    <w:pPr>
      <w:spacing w:after="0" w:line="240" w:lineRule="auto"/>
    </w:pPr>
    <w:rPr>
      <w:rFonts w:ascii="Times New Roman" w:eastAsia="Calibri" w:hAnsi="Times New Roman" w:cs="Times New Roman"/>
      <w:kern w:val="0"/>
      <w:sz w:val="24"/>
      <w:szCs w:val="24"/>
      <w14:ligatures w14:val="none"/>
    </w:rPr>
  </w:style>
  <w:style w:type="character" w:customStyle="1" w:styleId="DocumentMapChar">
    <w:name w:val="Document Map Char"/>
    <w:basedOn w:val="DefaultParagraphFont"/>
    <w:link w:val="DocumentMap"/>
    <w:uiPriority w:val="99"/>
    <w:semiHidden/>
    <w:rsid w:val="0022660A"/>
    <w:rPr>
      <w:rFonts w:ascii="Times New Roman" w:eastAsia="Calibri"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22660A"/>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22660A"/>
    <w:rPr>
      <w:rFonts w:ascii="Segoe UI" w:eastAsia="Calibri" w:hAnsi="Segoe UI" w:cs="Segoe UI"/>
      <w:kern w:val="0"/>
      <w:sz w:val="18"/>
      <w:szCs w:val="18"/>
      <w14:ligatures w14:val="none"/>
    </w:rPr>
  </w:style>
  <w:style w:type="paragraph" w:customStyle="1" w:styleId="Default">
    <w:name w:val="Default"/>
    <w:rsid w:val="0022660A"/>
    <w:pPr>
      <w:autoSpaceDE w:val="0"/>
      <w:autoSpaceDN w:val="0"/>
      <w:adjustRightInd w:val="0"/>
      <w:spacing w:after="0" w:line="240" w:lineRule="auto"/>
    </w:pPr>
    <w:rPr>
      <w:rFonts w:ascii="Arial"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22660A"/>
    <w:rPr>
      <w:color w:val="808080"/>
      <w:shd w:val="clear" w:color="auto" w:fill="E6E6E6"/>
    </w:rPr>
  </w:style>
  <w:style w:type="paragraph" w:styleId="ListBullet">
    <w:name w:val="List Bullet"/>
    <w:basedOn w:val="Normal"/>
    <w:uiPriority w:val="99"/>
    <w:unhideWhenUsed/>
    <w:rsid w:val="0022660A"/>
    <w:pPr>
      <w:numPr>
        <w:numId w:val="11"/>
      </w:numPr>
      <w:spacing w:after="200" w:line="276" w:lineRule="auto"/>
      <w:contextualSpacing/>
    </w:pPr>
    <w:rPr>
      <w:rFonts w:ascii="Calibri" w:eastAsia="Calibri" w:hAnsi="Calibri" w:cs="Times New Roman"/>
      <w:kern w:val="0"/>
      <w14:ligatures w14:val="none"/>
    </w:rPr>
  </w:style>
  <w:style w:type="paragraph" w:styleId="NormalWeb">
    <w:name w:val="Normal (Web)"/>
    <w:basedOn w:val="Normal"/>
    <w:uiPriority w:val="99"/>
    <w:unhideWhenUsed/>
    <w:rsid w:val="002266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2660A"/>
    <w:rPr>
      <w:b/>
      <w:bCs/>
    </w:rPr>
  </w:style>
  <w:style w:type="character" w:styleId="Emphasis">
    <w:name w:val="Emphasis"/>
    <w:basedOn w:val="DefaultParagraphFont"/>
    <w:uiPriority w:val="20"/>
    <w:qFormat/>
    <w:rsid w:val="0022660A"/>
    <w:rPr>
      <w:i/>
      <w:iCs/>
    </w:rPr>
  </w:style>
  <w:style w:type="paragraph" w:customStyle="1" w:styleId="selectionshareable">
    <w:name w:val="selectionshareable"/>
    <w:basedOn w:val="Normal"/>
    <w:rsid w:val="002266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hsd-t-body">
    <w:name w:val="nhsd-t-body"/>
    <w:basedOn w:val="Normal"/>
    <w:rsid w:val="002266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hsd-m-checklisticon-list">
    <w:name w:val="nhsd-m-checklist__icon-list"/>
    <w:basedOn w:val="Normal"/>
    <w:rsid w:val="002266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hsd-m-expandericon">
    <w:name w:val="nhsd-m-expander__icon"/>
    <w:basedOn w:val="DefaultParagraphFont"/>
    <w:rsid w:val="0022660A"/>
  </w:style>
  <w:style w:type="character" w:customStyle="1" w:styleId="nhsd-m-expanderheading">
    <w:name w:val="nhsd-m-expander__heading"/>
    <w:basedOn w:val="DefaultParagraphFont"/>
    <w:rsid w:val="0022660A"/>
  </w:style>
  <w:style w:type="character" w:styleId="FollowedHyperlink">
    <w:name w:val="FollowedHyperlink"/>
    <w:basedOn w:val="DefaultParagraphFont"/>
    <w:uiPriority w:val="99"/>
    <w:semiHidden/>
    <w:unhideWhenUsed/>
    <w:rsid w:val="0022660A"/>
    <w:rPr>
      <w:color w:val="96607D" w:themeColor="followedHyperlink"/>
      <w:u w:val="single"/>
    </w:rPr>
  </w:style>
  <w:style w:type="character" w:styleId="CommentReference">
    <w:name w:val="annotation reference"/>
    <w:basedOn w:val="DefaultParagraphFont"/>
    <w:uiPriority w:val="99"/>
    <w:semiHidden/>
    <w:unhideWhenUsed/>
    <w:rsid w:val="0022660A"/>
    <w:rPr>
      <w:sz w:val="16"/>
      <w:szCs w:val="16"/>
    </w:rPr>
  </w:style>
  <w:style w:type="paragraph" w:styleId="CommentText">
    <w:name w:val="annotation text"/>
    <w:basedOn w:val="Normal"/>
    <w:link w:val="CommentTextChar"/>
    <w:uiPriority w:val="99"/>
    <w:unhideWhenUsed/>
    <w:rsid w:val="0022660A"/>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22660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660A"/>
    <w:rPr>
      <w:b/>
      <w:bCs/>
    </w:rPr>
  </w:style>
  <w:style w:type="character" w:customStyle="1" w:styleId="CommentSubjectChar">
    <w:name w:val="Comment Subject Char"/>
    <w:basedOn w:val="CommentTextChar"/>
    <w:link w:val="CommentSubject"/>
    <w:uiPriority w:val="99"/>
    <w:semiHidden/>
    <w:rsid w:val="0022660A"/>
    <w:rPr>
      <w:rFonts w:ascii="Calibri" w:eastAsia="Calibri" w:hAnsi="Calibri" w:cs="Times New Roman"/>
      <w:b/>
      <w:bCs/>
      <w:kern w:val="0"/>
      <w:sz w:val="20"/>
      <w:szCs w:val="20"/>
      <w14:ligatures w14:val="none"/>
    </w:rPr>
  </w:style>
  <w:style w:type="paragraph" w:styleId="Revision">
    <w:name w:val="Revision"/>
    <w:hidden/>
    <w:uiPriority w:val="99"/>
    <w:semiHidden/>
    <w:rsid w:val="00224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 TargetMode="External"/><Relationship Id="rId21" Type="http://schemas.openxmlformats.org/officeDocument/2006/relationships/hyperlink" Target="http://www.nice.org.uk/guidance/cg189" TargetMode="External"/><Relationship Id="rId42" Type="http://schemas.openxmlformats.org/officeDocument/2006/relationships/hyperlink" Target="https://www.nhs.uk/your-nhs-data-matters/" TargetMode="External"/><Relationship Id="rId47" Type="http://schemas.openxmlformats.org/officeDocument/2006/relationships/hyperlink" Target="https://digital.nhs.uk/data" TargetMode="External"/><Relationship Id="rId63" Type="http://schemas.openxmlformats.org/officeDocument/2006/relationships/hyperlink" Target="https://understandingpatientdata.org.uk/how" TargetMode="External"/><Relationship Id="rId68" Type="http://schemas.openxmlformats.org/officeDocument/2006/relationships/hyperlink" Target="https://www.england.nhs.uk/contact-us/privacy-notice/" TargetMode="External"/><Relationship Id="rId16" Type="http://schemas.openxmlformats.org/officeDocument/2006/relationships/hyperlink" Target="https://digital.nhs.uk/services/summary-care-records-scr/additional-information-in-scr" TargetMode="External"/><Relationship Id="rId11" Type="http://schemas.openxmlformats.org/officeDocument/2006/relationships/hyperlink" Target="mailto:scwcsu.northants.chis@nhs.net" TargetMode="External"/><Relationship Id="rId24" Type="http://schemas.openxmlformats.org/officeDocument/2006/relationships/hyperlink" Target="https://digital.nhs.uk/about-nhs-digital/corporate-information-and-documents/directions-and-data-provision-notices/data-provision-notices-dpns/cardiovascular-disease-prevention-audit" TargetMode="External"/><Relationship Id="rId32" Type="http://schemas.openxmlformats.org/officeDocument/2006/relationships/hyperlink" Target="http://www.rcgp.org.uk/" TargetMode="External"/><Relationship Id="rId37" Type="http://schemas.openxmlformats.org/officeDocument/2006/relationships/hyperlink" Target="mailto:enquiries@nhsdigital.nhs.uk"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www.necsu.nhs.uk" TargetMode="External"/><Relationship Id="rId66" Type="http://schemas.openxmlformats.org/officeDocument/2006/relationships/hyperlink" Target="https://docs.opensafely.org/data-sources/" TargetMode="External"/><Relationship Id="rId74" Type="http://schemas.openxmlformats.org/officeDocument/2006/relationships/hyperlink" Target="mailto:northantsicb.danetrecomplaints@nhs.net" TargetMode="External"/><Relationship Id="rId5" Type="http://schemas.openxmlformats.org/officeDocument/2006/relationships/styles" Target="styles.xml"/><Relationship Id="rId61" Type="http://schemas.openxmlformats.org/officeDocument/2006/relationships/hyperlink" Target="http://www.nhs.uk/nhs-app/" TargetMode="External"/><Relationship Id="rId1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binaries/content/assets/website-assets/data-and-information/clinical-audits-and-registries/national-obesity-audit/noa_dataset_specification_v2.0.xlsx" TargetMode="External"/><Relationship Id="rId27" Type="http://schemas.openxmlformats.org/officeDocument/2006/relationships/hyperlink" Target="https://digital.nhs.uk/binaries/content/assets/website-assets/services/dars/data-sharing-framework-contract" TargetMode="External"/><Relationship Id="rId30" Type="http://schemas.openxmlformats.org/officeDocument/2006/relationships/hyperlink" Target="https://digital.nhs.uk/services/data-access-request-service-dars/data-uses-register" TargetMode="External"/><Relationship Id="rId35" Type="http://schemas.openxmlformats.org/officeDocument/2006/relationships/hyperlink" Target="https://creativecommons.org/licenses/by/2.0/"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digital.nhs.uk/dashboards" TargetMode="External"/><Relationship Id="rId56" Type="http://schemas.openxmlformats.org/officeDocument/2006/relationships/hyperlink" Target="https://digital.nhs.uk/services/data-access-request-service-dars/register-of-approved-data-releases" TargetMode="External"/><Relationship Id="rId64" Type="http://schemas.openxmlformats.org/officeDocument/2006/relationships/hyperlink" Target="https://jobs.opensafely.org/&#160;" TargetMode="External"/><Relationship Id="rId69" Type="http://schemas.openxmlformats.org/officeDocument/2006/relationships/hyperlink" Target="https://digital.nhs.uk/data-and-information/keeping-data-safe-and-benefitting-the-public/how-we-look-after-your-health-and-care-information" TargetMode="External"/><Relationship Id="rId77" Type="http://schemas.openxmlformats.org/officeDocument/2006/relationships/fontTable" Target="fontTable.xml"/><Relationship Id="rId8" Type="http://schemas.openxmlformats.org/officeDocument/2006/relationships/hyperlink" Target="https://www.nhs.uk/nhs-app/" TargetMode="External"/><Relationship Id="rId51" Type="http://schemas.openxmlformats.org/officeDocument/2006/relationships/hyperlink" Target="https://digital.nhs.uk/about-nhs-digital/corporate-information-and-documents/independent-group-advising-on-the-release-of-data" TargetMode="External"/><Relationship Id="rId72" Type="http://schemas.openxmlformats.org/officeDocument/2006/relationships/hyperlink" Target="mailto:england.dpo@nhs.net" TargetMode="External"/><Relationship Id="rId3" Type="http://schemas.openxmlformats.org/officeDocument/2006/relationships/customXml" Target="../customXml/item3.xml"/><Relationship Id="rId12" Type="http://schemas.openxmlformats.org/officeDocument/2006/relationships/hyperlink" Target="https://www.england.nhs.uk/digitaltechnology/connecteddigitalsystems/health-and-care-data/joining-up-health-and-care-data/" TargetMode="External"/><Relationship Id="rId17" Type="http://schemas.openxmlformats.org/officeDocument/2006/relationships/hyperlink" Target="https://www.gov.uk/government/publications/coronavirus-covid-19-notification-of-data-controllers-to-share-information" TargetMode="External"/><Relationship Id="rId25" Type="http://schemas.openxmlformats.org/officeDocument/2006/relationships/hyperlink" Target="https://digital.nhs.uk/about-nhs-digital/corporate-information-and-documents/directions-and-data-provision-notices/secretary-of-state-directions/national-obesity-audit-directions-2023" TargetMode="External"/><Relationship Id="rId33" Type="http://schemas.openxmlformats.org/officeDocument/2006/relationships/hyperlink" Target="http://www.gov.uk/government/organisations/national-data-guardian" TargetMode="External"/><Relationship Id="rId38" Type="http://schemas.openxmlformats.org/officeDocument/2006/relationships/hyperlink" Target="https://digital.nhs.uk/data-and-information/data-collections-and-data-sets/data-collections/general-practice-data-for-planning-and-research" TargetMode="External"/><Relationship Id="rId46" Type="http://schemas.openxmlformats.org/officeDocument/2006/relationships/hyperlink" Target="https://digital.nhs.uk/about-nhs-digital/corporate-information-and-documents/independent-group-advising-on-the-release-of-data" TargetMode="External"/><Relationship Id="rId59" Type="http://schemas.openxmlformats.org/officeDocument/2006/relationships/hyperlink" Target="https://www.optum.co.uk" TargetMode="External"/><Relationship Id="rId67" Type="http://schemas.openxmlformats.org/officeDocument/2006/relationships/hyperlink" Target="https://www.opensafely.org/approved-projects/" TargetMode="External"/><Relationship Id="rId20" Type="http://schemas.openxmlformats.org/officeDocument/2006/relationships/hyperlink" Target="https://cprd.com/transparency-information" TargetMode="External"/><Relationship Id="rId41" Type="http://schemas.openxmlformats.org/officeDocument/2006/relationships/hyperlink" Target="https://nhs-prod.global.ssl.fastly.net/binaries/content/assets/website-assets/data-and-information/data-collections/general-practice-data-for-planning-and-research/type-1-opt-out-form.docx" TargetMode="External"/><Relationship Id="rId54" Type="http://schemas.openxmlformats.org/officeDocument/2006/relationships/hyperlink" Target="https://www.hra.nhs.uk/" TargetMode="External"/><Relationship Id="rId62" Type="http://schemas.openxmlformats.org/officeDocument/2006/relationships/hyperlink" Target="http://access.login.nhs.uk/enter-email" TargetMode="External"/><Relationship Id="rId70" Type="http://schemas.openxmlformats.org/officeDocument/2006/relationships/hyperlink" Target="https://digital.nhs.uk/about-nhs-digital/corporate-information-and-documents/publication-scheme/how-to-make-a-subject-access-request" TargetMode="External"/><Relationship Id="rId75"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igital.nhs.uk/services/summary-care-records-scr/summary-care-records-scr-information-for-patients" TargetMode="External"/><Relationship Id="rId23" Type="http://schemas.openxmlformats.org/officeDocument/2006/relationships/hyperlink" Target="https://digital.nhs.uk/data-and-information/publications/statistical/national-obesity-audit" TargetMode="External"/><Relationship Id="rId28" Type="http://schemas.openxmlformats.org/officeDocument/2006/relationships/hyperlink" Target="https://digital.nhs.uk/binaries/content/assets/website-assets/services/dars/blank-dsa.pdf"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transform.england.nhs.uk/information-governance/guidance/records-management-code/" TargetMode="External"/><Relationship Id="rId10" Type="http://schemas.openxmlformats.org/officeDocument/2006/relationships/hyperlink" Target="https://www.accurx.com/privacy-policy" TargetMode="External"/><Relationship Id="rId31" Type="http://schemas.openxmlformats.org/officeDocument/2006/relationships/hyperlink" Target="http://www.bma.org.uk/" TargetMode="External"/><Relationship Id="rId4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2" Type="http://schemas.openxmlformats.org/officeDocument/2006/relationships/hyperlink" Target="https://digital.nhs.uk/data-and-information/data-insights-and-statistics/improving-our-data-processing-services" TargetMode="External"/><Relationship Id="rId60" Type="http://schemas.openxmlformats.org/officeDocument/2006/relationships/hyperlink" Target="http://www.optum.co.uk" TargetMode="External"/><Relationship Id="rId65" Type="http://schemas.openxmlformats.org/officeDocument/2006/relationships/hyperlink" Target="https://www.england.nhs.uk/commissioning/" TargetMode="External"/><Relationship Id="rId73" Type="http://schemas.openxmlformats.org/officeDocument/2006/relationships/hyperlink" Target="https://ico.org.uk/make-a-complaint/"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nhsapp.service.nhs.uk/login" TargetMode="External"/><Relationship Id="rId13" Type="http://schemas.openxmlformats.org/officeDocument/2006/relationships/hyperlink" Target="https://local.nihr.ac.uk/documents/crn-wm-privacy-notice-march-2021/27187" TargetMode="External"/><Relationship Id="rId18" Type="http://schemas.openxmlformats.org/officeDocument/2006/relationships/hyperlink" Target="https://digital.nhs.uk/services/summary-care-records-scr"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4" Type="http://schemas.openxmlformats.org/officeDocument/2006/relationships/image" Target="media/image1.png"/><Relationship Id="rId50" Type="http://schemas.openxmlformats.org/officeDocument/2006/relationships/hyperlink" Target="https://digital.nhs.uk/services/data-access-request-service-dars" TargetMode="External"/><Relationship Id="rId55" Type="http://schemas.openxmlformats.org/officeDocument/2006/relationships/hyperlink" Target="https://www.hra.nhs.uk/about-us/committees-and-services/confidentiality-advisory-group/" TargetMode="External"/><Relationship Id="rId76" Type="http://schemas.openxmlformats.org/officeDocument/2006/relationships/hyperlink" Target="mailto:Couldrey@me.com" TargetMode="External"/><Relationship Id="rId7" Type="http://schemas.openxmlformats.org/officeDocument/2006/relationships/webSettings" Target="webSettings.xml"/><Relationship Id="rId71" Type="http://schemas.openxmlformats.org/officeDocument/2006/relationships/hyperlink" Target="https://www.nhs.uk/using-the-nhs/about-the-nhs/opt-out-of-sharing-your-health-records/" TargetMode="External"/><Relationship Id="rId2" Type="http://schemas.openxmlformats.org/officeDocument/2006/relationships/customXml" Target="../customXml/item2.xml"/><Relationship Id="rId29" Type="http://schemas.openxmlformats.org/officeDocument/2006/relationships/hyperlink" Target="https://digital.nhs.uk/services/data-access-request-service-dars/data-sharing-au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781072-1311-4bb4-91c2-90c42d799489" xsi:nil="true"/>
    <TaxKeywordTaxHTField xmlns="83781072-1311-4bb4-91c2-90c42d799489" xsi:nil="true"/>
    <_ip_UnifiedCompliancePolicyUIAction xmlns="http://schemas.microsoft.com/sharepoint/v3" xsi:nil="true"/>
    <_ip_UnifiedCompliancePolicyProperties xmlns="http://schemas.microsoft.com/sharepoint/v3" xsi:nil="true"/>
    <lcf76f155ced4ddcb4097134ff3c332f xmlns="7d34c0bf-1923-4f74-82e1-1447ecb70a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1629B80AA5724DBFD0248CFFAF2977" ma:contentTypeVersion="17" ma:contentTypeDescription="Create a new document." ma:contentTypeScope="" ma:versionID="3f8f130b9ef4962571859e1f3da5f6ba">
  <xsd:schema xmlns:xsd="http://www.w3.org/2001/XMLSchema" xmlns:xs="http://www.w3.org/2001/XMLSchema" xmlns:p="http://schemas.microsoft.com/office/2006/metadata/properties" xmlns:ns1="http://schemas.microsoft.com/sharepoint/v3" xmlns:ns2="7d34c0bf-1923-4f74-82e1-1447ecb70a7a" xmlns:ns3="83781072-1311-4bb4-91c2-90c42d799489" xmlns:ns4="a785ad58-1d57-4f8a-aa71-77170459bd0d" targetNamespace="http://schemas.microsoft.com/office/2006/metadata/properties" ma:root="true" ma:fieldsID="d3dd4b0096fe84205eb38ed58c0d366b" ns1:_="" ns2:_="" ns3:_="" ns4:_="">
    <xsd:import namespace="http://schemas.microsoft.com/sharepoint/v3"/>
    <xsd:import namespace="7d34c0bf-1923-4f74-82e1-1447ecb70a7a"/>
    <xsd:import namespace="83781072-1311-4bb4-91c2-90c42d799489"/>
    <xsd:import namespace="a785ad58-1d57-4f8a-aa71-77170459bd0d"/>
    <xsd:element name="properties">
      <xsd:complexType>
        <xsd:sequence>
          <xsd:element name="documentManagement">
            <xsd:complexType>
              <xsd:all>
                <xsd:element ref="ns3:TaxKeywordTaxHTField" minOccurs="0"/>
                <xsd:element ref="ns3:TaxCatchAll" minOccurs="0"/>
                <xsd:element ref="ns4:SharedWithUser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34c0bf-1923-4f74-82e1-1447ecb70a7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81072-1311-4bb4-91c2-90c42d799489"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698a3d56-f732-4636-9f73-5a651de7bb1e}" ma:internalName="TaxCatchAll" ma:showField="CatchAllData" ma:web="83781072-1311-4bb4-91c2-90c42d7994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C4B65-C8A0-49FD-A1AD-E2D7FC03ED08}">
  <ds:schemaRefs>
    <ds:schemaRef ds:uri="http://schemas.microsoft.com/office/2006/metadata/properties"/>
    <ds:schemaRef ds:uri="http://schemas.microsoft.com/office/infopath/2007/PartnerControls"/>
    <ds:schemaRef ds:uri="83781072-1311-4bb4-91c2-90c42d799489"/>
    <ds:schemaRef ds:uri="http://schemas.microsoft.com/sharepoint/v3"/>
    <ds:schemaRef ds:uri="7d34c0bf-1923-4f74-82e1-1447ecb70a7a"/>
  </ds:schemaRefs>
</ds:datastoreItem>
</file>

<file path=customXml/itemProps2.xml><?xml version="1.0" encoding="utf-8"?>
<ds:datastoreItem xmlns:ds="http://schemas.openxmlformats.org/officeDocument/2006/customXml" ds:itemID="{62394284-B7C3-4359-AED0-FF5E422A6387}">
  <ds:schemaRefs>
    <ds:schemaRef ds:uri="http://schemas.microsoft.com/sharepoint/v3/contenttype/forms"/>
  </ds:schemaRefs>
</ds:datastoreItem>
</file>

<file path=customXml/itemProps3.xml><?xml version="1.0" encoding="utf-8"?>
<ds:datastoreItem xmlns:ds="http://schemas.openxmlformats.org/officeDocument/2006/customXml" ds:itemID="{E8B80194-3CC2-4E28-AC79-2EDFBC5C4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34c0bf-1923-4f74-82e1-1447ecb70a7a"/>
    <ds:schemaRef ds:uri="83781072-1311-4bb4-91c2-90c42d799489"/>
    <ds:schemaRef ds:uri="a785ad58-1d57-4f8a-aa71-77170459b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41</Pages>
  <Words>14830</Words>
  <Characters>84533</Characters>
  <Application>Microsoft Office Word</Application>
  <DocSecurity>4</DocSecurity>
  <Lines>704</Lines>
  <Paragraphs>198</Paragraphs>
  <ScaleCrop>false</ScaleCrop>
  <Company/>
  <LinksUpToDate>false</LinksUpToDate>
  <CharactersWithSpaces>99165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Eleanor (DANETRE MEDICAL PRACTICE)</dc:creator>
  <cp:keywords/>
  <dc:description/>
  <cp:lastModifiedBy>HAYNES, Amy (DANETRE MEDICAL PRACTICE)</cp:lastModifiedBy>
  <cp:revision>2</cp:revision>
  <cp:lastPrinted>2026-01-28T12:13:00Z</cp:lastPrinted>
  <dcterms:created xsi:type="dcterms:W3CDTF">2026-07-14T16:01:00Z</dcterms:created>
  <dcterms:modified xsi:type="dcterms:W3CDTF">2026-07-14T16:01:00Z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0x010100B91629B80AA5724DBFD0248CFFAF2977</vt:lpwstr>
  </property>
</Properties>
</file>